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0B4" w:rsidRDefault="00BD00B4">
      <w:pPr>
        <w:spacing w:line="480" w:lineRule="auto"/>
        <w:jc w:val="center"/>
        <w:rPr>
          <w:rFonts w:ascii="Times New Roman" w:hAnsi="Times New Roman" w:cs="Times New Roman"/>
          <w:sz w:val="24"/>
          <w:szCs w:val="24"/>
        </w:rPr>
      </w:pPr>
    </w:p>
    <w:p w:rsidR="00BD00B4" w:rsidRDefault="00BD00B4">
      <w:pPr>
        <w:spacing w:line="480" w:lineRule="auto"/>
        <w:jc w:val="center"/>
        <w:rPr>
          <w:rFonts w:ascii="Times New Roman" w:hAnsi="Times New Roman" w:cs="Times New Roman"/>
          <w:sz w:val="24"/>
          <w:szCs w:val="24"/>
        </w:rPr>
      </w:pPr>
    </w:p>
    <w:p w:rsidR="00BD00B4" w:rsidRDefault="00BD00B4">
      <w:pPr>
        <w:spacing w:line="480" w:lineRule="auto"/>
        <w:jc w:val="center"/>
        <w:rPr>
          <w:rFonts w:ascii="Times New Roman" w:hAnsi="Times New Roman" w:cs="Times New Roman"/>
          <w:sz w:val="24"/>
          <w:szCs w:val="24"/>
        </w:rPr>
      </w:pPr>
    </w:p>
    <w:p w:rsidR="00BD00B4" w:rsidRDefault="00BD00B4">
      <w:pPr>
        <w:spacing w:line="480" w:lineRule="auto"/>
        <w:jc w:val="center"/>
        <w:rPr>
          <w:rFonts w:ascii="Times New Roman" w:hAnsi="Times New Roman" w:cs="Times New Roman"/>
          <w:sz w:val="24"/>
          <w:szCs w:val="24"/>
        </w:rPr>
      </w:pPr>
    </w:p>
    <w:p w:rsidR="00BD00B4" w:rsidRDefault="00BD00B4">
      <w:pPr>
        <w:spacing w:line="480" w:lineRule="auto"/>
        <w:jc w:val="center"/>
        <w:rPr>
          <w:rFonts w:ascii="Times New Roman" w:hAnsi="Times New Roman" w:cs="Times New Roman"/>
          <w:sz w:val="24"/>
          <w:szCs w:val="24"/>
        </w:rPr>
      </w:pPr>
    </w:p>
    <w:p w:rsidR="00BD00B4" w:rsidRDefault="005505F4">
      <w:pPr>
        <w:spacing w:line="480" w:lineRule="auto"/>
        <w:jc w:val="center"/>
        <w:rPr>
          <w:rFonts w:ascii="Times New Roman" w:hAnsi="Times New Roman" w:cs="Times New Roman"/>
          <w:sz w:val="24"/>
          <w:szCs w:val="24"/>
        </w:rPr>
      </w:pPr>
      <w:r>
        <w:rPr>
          <w:rFonts w:ascii="Times New Roman" w:hAnsi="Times New Roman" w:cs="Times New Roman"/>
          <w:sz w:val="24"/>
          <w:szCs w:val="24"/>
        </w:rPr>
        <w:t>Ethical Debate Surrounding Assisted Dying</w:t>
      </w:r>
    </w:p>
    <w:p w:rsidR="00BD00B4" w:rsidRDefault="005505F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D00B4" w:rsidRDefault="005505F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D00B4" w:rsidRDefault="00BD00B4">
      <w:pPr>
        <w:spacing w:line="480" w:lineRule="auto"/>
        <w:jc w:val="center"/>
        <w:rPr>
          <w:rFonts w:ascii="Times New Roman" w:hAnsi="Times New Roman" w:cs="Times New Roman"/>
          <w:sz w:val="24"/>
          <w:szCs w:val="24"/>
        </w:rPr>
      </w:pPr>
    </w:p>
    <w:p w:rsidR="00BD00B4" w:rsidRDefault="00BD00B4">
      <w:pPr>
        <w:spacing w:line="480" w:lineRule="auto"/>
        <w:jc w:val="center"/>
        <w:rPr>
          <w:rFonts w:ascii="Times New Roman" w:hAnsi="Times New Roman" w:cs="Times New Roman"/>
          <w:sz w:val="24"/>
          <w:szCs w:val="24"/>
        </w:rPr>
      </w:pPr>
    </w:p>
    <w:p w:rsidR="00BD00B4" w:rsidRDefault="00BD00B4">
      <w:pPr>
        <w:spacing w:line="480" w:lineRule="auto"/>
        <w:jc w:val="center"/>
        <w:rPr>
          <w:rFonts w:ascii="Times New Roman" w:hAnsi="Times New Roman" w:cs="Times New Roman"/>
          <w:sz w:val="24"/>
          <w:szCs w:val="24"/>
        </w:rPr>
      </w:pPr>
    </w:p>
    <w:p w:rsidR="00BD00B4" w:rsidRDefault="00BD00B4">
      <w:pPr>
        <w:spacing w:line="480" w:lineRule="auto"/>
        <w:jc w:val="center"/>
        <w:rPr>
          <w:rFonts w:ascii="Times New Roman" w:hAnsi="Times New Roman" w:cs="Times New Roman"/>
          <w:sz w:val="24"/>
          <w:szCs w:val="24"/>
        </w:rPr>
      </w:pPr>
    </w:p>
    <w:p w:rsidR="00BD00B4" w:rsidRDefault="00BD00B4">
      <w:pPr>
        <w:spacing w:line="480" w:lineRule="auto"/>
        <w:jc w:val="center"/>
        <w:rPr>
          <w:rFonts w:ascii="Times New Roman" w:hAnsi="Times New Roman" w:cs="Times New Roman"/>
          <w:sz w:val="24"/>
          <w:szCs w:val="24"/>
        </w:rPr>
      </w:pPr>
    </w:p>
    <w:p w:rsidR="00BD00B4" w:rsidRDefault="00BD00B4">
      <w:pPr>
        <w:spacing w:line="480" w:lineRule="auto"/>
        <w:jc w:val="center"/>
        <w:rPr>
          <w:rFonts w:ascii="Times New Roman" w:hAnsi="Times New Roman" w:cs="Times New Roman"/>
          <w:sz w:val="24"/>
          <w:szCs w:val="24"/>
        </w:rPr>
      </w:pPr>
    </w:p>
    <w:p w:rsidR="00BD00B4" w:rsidRDefault="00BD00B4">
      <w:pPr>
        <w:spacing w:line="480" w:lineRule="auto"/>
        <w:jc w:val="center"/>
        <w:rPr>
          <w:rFonts w:ascii="Times New Roman" w:hAnsi="Times New Roman" w:cs="Times New Roman"/>
          <w:sz w:val="24"/>
          <w:szCs w:val="24"/>
        </w:rPr>
      </w:pPr>
    </w:p>
    <w:p w:rsidR="00BD00B4" w:rsidRDefault="00BD00B4">
      <w:pPr>
        <w:spacing w:line="480" w:lineRule="auto"/>
        <w:jc w:val="center"/>
        <w:rPr>
          <w:rFonts w:ascii="Times New Roman" w:hAnsi="Times New Roman" w:cs="Times New Roman"/>
          <w:sz w:val="24"/>
          <w:szCs w:val="24"/>
        </w:rPr>
      </w:pPr>
    </w:p>
    <w:p w:rsidR="00BD00B4" w:rsidRDefault="00BD00B4">
      <w:pPr>
        <w:spacing w:line="480" w:lineRule="auto"/>
        <w:jc w:val="center"/>
        <w:rPr>
          <w:rFonts w:ascii="Times New Roman" w:hAnsi="Times New Roman" w:cs="Times New Roman"/>
          <w:sz w:val="24"/>
          <w:szCs w:val="24"/>
        </w:rPr>
      </w:pPr>
    </w:p>
    <w:p w:rsidR="00BD00B4" w:rsidRDefault="00BD00B4">
      <w:pPr>
        <w:spacing w:line="480" w:lineRule="auto"/>
        <w:jc w:val="center"/>
        <w:rPr>
          <w:rFonts w:ascii="Times New Roman" w:hAnsi="Times New Roman" w:cs="Times New Roman"/>
          <w:sz w:val="24"/>
          <w:szCs w:val="24"/>
        </w:rPr>
      </w:pPr>
    </w:p>
    <w:p w:rsidR="00BD00B4" w:rsidRDefault="005505F4">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Introduction</w:t>
      </w:r>
    </w:p>
    <w:p w:rsidR="00BD00B4" w:rsidRDefault="005505F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Over the past few years, polls show that most Americans support the </w:t>
      </w:r>
      <w:r>
        <w:rPr>
          <w:rFonts w:ascii="Times New Roman" w:hAnsi="Times New Roman" w:cs="Times New Roman"/>
          <w:noProof/>
          <w:sz w:val="24"/>
          <w:szCs w:val="24"/>
        </w:rPr>
        <w:t>physician-assisted</w:t>
      </w:r>
      <w:r>
        <w:rPr>
          <w:rFonts w:ascii="Times New Roman" w:hAnsi="Times New Roman" w:cs="Times New Roman"/>
          <w:sz w:val="24"/>
          <w:szCs w:val="24"/>
        </w:rPr>
        <w:t xml:space="preserve"> dying with good reason.  In the United States</w:t>
      </w:r>
      <w:r>
        <w:rPr>
          <w:rFonts w:ascii="Times New Roman" w:hAnsi="Times New Roman" w:cs="Times New Roman"/>
          <w:sz w:val="24"/>
          <w:szCs w:val="24"/>
        </w:rPr>
        <w:t xml:space="preserve">, cases of mental </w:t>
      </w:r>
      <w:r>
        <w:rPr>
          <w:rFonts w:ascii="Times New Roman" w:hAnsi="Times New Roman" w:cs="Times New Roman"/>
          <w:sz w:val="24"/>
          <w:szCs w:val="24"/>
        </w:rPr>
        <w:t>health are on the aging of the population</w:t>
      </w:r>
      <w:r w:rsidR="00ED37A4">
        <w:rPr>
          <w:rFonts w:ascii="Times New Roman" w:hAnsi="Times New Roman" w:cs="Times New Roman"/>
          <w:sz w:val="24"/>
          <w:szCs w:val="24"/>
        </w:rPr>
        <w:t xml:space="preserve"> (</w:t>
      </w:r>
      <w:proofErr w:type="spellStart"/>
      <w:r w:rsidR="00ED37A4">
        <w:rPr>
          <w:rFonts w:ascii="Times New Roman" w:hAnsi="Times New Roman" w:cs="Times New Roman"/>
          <w:sz w:val="24"/>
          <w:szCs w:val="24"/>
        </w:rPr>
        <w:t>Arcand</w:t>
      </w:r>
      <w:proofErr w:type="spellEnd"/>
      <w:r w:rsidR="00ED37A4">
        <w:rPr>
          <w:rFonts w:ascii="Times New Roman" w:hAnsi="Times New Roman" w:cs="Times New Roman"/>
          <w:sz w:val="24"/>
          <w:szCs w:val="24"/>
        </w:rPr>
        <w:t>, 2015)</w:t>
      </w:r>
      <w:r>
        <w:rPr>
          <w:rFonts w:ascii="Times New Roman" w:hAnsi="Times New Roman" w:cs="Times New Roman"/>
          <w:sz w:val="24"/>
          <w:szCs w:val="24"/>
        </w:rPr>
        <w:t xml:space="preserve">. As a consequence, one of the most challenging medical complication has also been on the rise. </w:t>
      </w:r>
      <w:r w:rsidR="00706421">
        <w:rPr>
          <w:rFonts w:ascii="Times New Roman" w:hAnsi="Times New Roman" w:cs="Times New Roman"/>
          <w:sz w:val="24"/>
          <w:szCs w:val="24"/>
        </w:rPr>
        <w:t>Among the illnesses that end with physician assisted suicide is dementia. Dementia cases are on the rise even though the country is making serious progress when it comes to quality health.</w:t>
      </w:r>
      <w:r w:rsidR="00706421">
        <w:rPr>
          <w:rFonts w:ascii="Times New Roman" w:hAnsi="Times New Roman" w:cs="Times New Roman"/>
          <w:sz w:val="24"/>
          <w:szCs w:val="24"/>
        </w:rPr>
        <w:t xml:space="preserve"> </w:t>
      </w:r>
      <w:r w:rsidR="00706421">
        <w:rPr>
          <w:rFonts w:ascii="Times New Roman" w:hAnsi="Times New Roman" w:cs="Times New Roman"/>
          <w:sz w:val="24"/>
          <w:szCs w:val="24"/>
        </w:rPr>
        <w:t xml:space="preserve">As indicated by </w:t>
      </w:r>
      <w:proofErr w:type="spellStart"/>
      <w:r w:rsidR="00706421">
        <w:rPr>
          <w:rFonts w:ascii="Times New Roman" w:hAnsi="Times New Roman" w:cs="Times New Roman"/>
          <w:sz w:val="24"/>
          <w:szCs w:val="24"/>
        </w:rPr>
        <w:t>Tomilson</w:t>
      </w:r>
      <w:proofErr w:type="spellEnd"/>
      <w:r w:rsidR="00706421">
        <w:rPr>
          <w:rFonts w:ascii="Times New Roman" w:hAnsi="Times New Roman" w:cs="Times New Roman"/>
          <w:sz w:val="24"/>
          <w:szCs w:val="24"/>
        </w:rPr>
        <w:t xml:space="preserve"> </w:t>
      </w:r>
      <w:r w:rsidR="00706421">
        <w:rPr>
          <w:rFonts w:ascii="Times New Roman" w:hAnsi="Times New Roman" w:cs="Times New Roman"/>
          <w:sz w:val="24"/>
          <w:szCs w:val="24"/>
        </w:rPr>
        <w:t>(</w:t>
      </w:r>
      <w:r w:rsidR="00706421">
        <w:rPr>
          <w:rFonts w:ascii="Times New Roman" w:hAnsi="Times New Roman" w:cs="Times New Roman"/>
          <w:sz w:val="24"/>
          <w:szCs w:val="24"/>
        </w:rPr>
        <w:t>2015</w:t>
      </w:r>
      <w:r w:rsidR="00706421">
        <w:rPr>
          <w:rFonts w:ascii="Times New Roman" w:hAnsi="Times New Roman" w:cs="Times New Roman"/>
          <w:sz w:val="24"/>
          <w:szCs w:val="24"/>
        </w:rPr>
        <w:t xml:space="preserve">), the number of dementia patients requesting euthanasia in the United States has increased over the years. Dementia is an illness associated with memory issues, attention, language and problem solving. It is known to shorten the life expectancy of individuals depending with the </w:t>
      </w:r>
      <w:r w:rsidR="00706421">
        <w:rPr>
          <w:rFonts w:ascii="Times New Roman" w:hAnsi="Times New Roman" w:cs="Times New Roman"/>
          <w:sz w:val="24"/>
          <w:szCs w:val="24"/>
        </w:rPr>
        <w:t>cause. Even</w:t>
      </w:r>
      <w:r>
        <w:rPr>
          <w:rFonts w:ascii="Times New Roman" w:hAnsi="Times New Roman" w:cs="Times New Roman"/>
          <w:sz w:val="24"/>
          <w:szCs w:val="24"/>
        </w:rPr>
        <w:t xml:space="preserve"> though the number of such patients </w:t>
      </w:r>
      <w:r w:rsidR="00706421">
        <w:rPr>
          <w:rFonts w:ascii="Times New Roman" w:hAnsi="Times New Roman" w:cs="Times New Roman"/>
          <w:sz w:val="24"/>
          <w:szCs w:val="24"/>
        </w:rPr>
        <w:t>is on the rise creating a risk, p</w:t>
      </w:r>
      <w:r>
        <w:rPr>
          <w:rFonts w:ascii="Times New Roman" w:hAnsi="Times New Roman" w:cs="Times New Roman"/>
          <w:sz w:val="24"/>
          <w:szCs w:val="24"/>
        </w:rPr>
        <w:t xml:space="preserve">ractitioners have the ethical obligation to do everything possible to save a life. However, </w:t>
      </w:r>
      <w:r>
        <w:rPr>
          <w:rFonts w:ascii="Times New Roman" w:hAnsi="Times New Roman" w:cs="Times New Roman"/>
          <w:noProof/>
          <w:sz w:val="24"/>
          <w:szCs w:val="24"/>
        </w:rPr>
        <w:t>numerous challenging situations arise</w:t>
      </w:r>
      <w:r>
        <w:rPr>
          <w:rFonts w:ascii="Times New Roman" w:hAnsi="Times New Roman" w:cs="Times New Roman"/>
          <w:sz w:val="24"/>
          <w:szCs w:val="24"/>
        </w:rPr>
        <w:t xml:space="preserve"> leading to a need for physician and family member assist</w:t>
      </w:r>
      <w:r>
        <w:rPr>
          <w:rFonts w:ascii="Times New Roman" w:hAnsi="Times New Roman" w:cs="Times New Roman"/>
          <w:sz w:val="24"/>
          <w:szCs w:val="24"/>
        </w:rPr>
        <w:t xml:space="preserve">ed dying. </w:t>
      </w:r>
    </w:p>
    <w:p w:rsidR="00BD00B4" w:rsidRDefault="005505F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Physicians and family members assisted dying can be considered ethical in complex medical situations that leave the family members with no choice. The paper will be looking at the debate on the ethics of assisted dying by a </w:t>
      </w:r>
      <w:r>
        <w:rPr>
          <w:rFonts w:ascii="Times New Roman" w:hAnsi="Times New Roman" w:cs="Times New Roman"/>
          <w:noProof/>
          <w:sz w:val="24"/>
          <w:szCs w:val="24"/>
        </w:rPr>
        <w:t>physician</w:t>
      </w:r>
      <w:r>
        <w:rPr>
          <w:rFonts w:ascii="Times New Roman" w:hAnsi="Times New Roman" w:cs="Times New Roman"/>
          <w:sz w:val="24"/>
          <w:szCs w:val="24"/>
        </w:rPr>
        <w:t xml:space="preserve"> and family </w:t>
      </w:r>
      <w:r>
        <w:rPr>
          <w:rFonts w:ascii="Times New Roman" w:hAnsi="Times New Roman" w:cs="Times New Roman"/>
          <w:sz w:val="24"/>
          <w:szCs w:val="24"/>
        </w:rPr>
        <w:t>members</w:t>
      </w:r>
      <w:r w:rsidR="00706421">
        <w:rPr>
          <w:rFonts w:ascii="Times New Roman" w:hAnsi="Times New Roman" w:cs="Times New Roman"/>
          <w:sz w:val="24"/>
          <w:szCs w:val="24"/>
        </w:rPr>
        <w:t xml:space="preserve"> with patients suffering from dementia</w:t>
      </w:r>
      <w:r>
        <w:rPr>
          <w:rFonts w:ascii="Times New Roman" w:hAnsi="Times New Roman" w:cs="Times New Roman"/>
          <w:sz w:val="24"/>
          <w:szCs w:val="24"/>
        </w:rPr>
        <w:t xml:space="preserve">. The paper will look at the factors surrounding such decisions and further understanding comparing with various ethical theories. </w:t>
      </w:r>
    </w:p>
    <w:p w:rsidR="00BD00B4" w:rsidRDefault="005505F4">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Analysis</w:t>
      </w:r>
    </w:p>
    <w:p w:rsidR="00BD00B4" w:rsidRDefault="005505F4">
      <w:pPr>
        <w:spacing w:after="0" w:line="480" w:lineRule="auto"/>
        <w:rPr>
          <w:rFonts w:ascii="Times New Roman" w:hAnsi="Times New Roman" w:cs="Times New Roman"/>
          <w:sz w:val="24"/>
          <w:szCs w:val="24"/>
        </w:rPr>
      </w:pPr>
      <w:r>
        <w:rPr>
          <w:rFonts w:ascii="Times New Roman" w:hAnsi="Times New Roman" w:cs="Times New Roman"/>
          <w:sz w:val="24"/>
          <w:szCs w:val="24"/>
        </w:rPr>
        <w:tab/>
        <w:t>The case of assisted suicide is currently legal in many countries in the world with governments and ministr</w:t>
      </w:r>
      <w:r>
        <w:rPr>
          <w:rFonts w:ascii="Times New Roman" w:hAnsi="Times New Roman" w:cs="Times New Roman"/>
          <w:sz w:val="24"/>
          <w:szCs w:val="24"/>
        </w:rPr>
        <w:t xml:space="preserve">ies of health imposing </w:t>
      </w:r>
      <w:r>
        <w:rPr>
          <w:rFonts w:ascii="Times New Roman" w:hAnsi="Times New Roman" w:cs="Times New Roman"/>
          <w:noProof/>
          <w:sz w:val="24"/>
          <w:szCs w:val="24"/>
        </w:rPr>
        <w:t>stringent</w:t>
      </w:r>
      <w:r>
        <w:rPr>
          <w:rFonts w:ascii="Times New Roman" w:hAnsi="Times New Roman" w:cs="Times New Roman"/>
          <w:sz w:val="24"/>
          <w:szCs w:val="24"/>
        </w:rPr>
        <w:t xml:space="preserve"> conditions to the choice. Some of the conditions include cases where a patient is suffering from unbearable pain, </w:t>
      </w:r>
      <w:r>
        <w:rPr>
          <w:rFonts w:ascii="Times New Roman" w:hAnsi="Times New Roman" w:cs="Times New Roman"/>
          <w:noProof/>
          <w:sz w:val="24"/>
          <w:szCs w:val="24"/>
        </w:rPr>
        <w:t>or</w:t>
      </w:r>
      <w:r>
        <w:rPr>
          <w:rFonts w:ascii="Times New Roman" w:hAnsi="Times New Roman" w:cs="Times New Roman"/>
          <w:sz w:val="24"/>
          <w:szCs w:val="24"/>
        </w:rPr>
        <w:t xml:space="preserve"> their illness is incurable. Even though its legal, there are still many questions that people raise with r</w:t>
      </w:r>
      <w:r>
        <w:rPr>
          <w:rFonts w:ascii="Times New Roman" w:hAnsi="Times New Roman" w:cs="Times New Roman"/>
          <w:sz w:val="24"/>
          <w:szCs w:val="24"/>
        </w:rPr>
        <w:t xml:space="preserve">egards to </w:t>
      </w:r>
      <w:r>
        <w:rPr>
          <w:rFonts w:ascii="Times New Roman" w:hAnsi="Times New Roman" w:cs="Times New Roman"/>
          <w:sz w:val="24"/>
          <w:szCs w:val="24"/>
        </w:rPr>
        <w:lastRenderedPageBreak/>
        <w:t xml:space="preserve">the ethics of this process (Sulmasy et al., 2016). Ethically, no person is supposed to take the life of another human being. However, it is </w:t>
      </w:r>
      <w:r>
        <w:rPr>
          <w:rFonts w:ascii="Times New Roman" w:hAnsi="Times New Roman" w:cs="Times New Roman"/>
          <w:noProof/>
          <w:sz w:val="24"/>
          <w:szCs w:val="24"/>
        </w:rPr>
        <w:t>essential</w:t>
      </w:r>
      <w:r>
        <w:rPr>
          <w:rFonts w:ascii="Times New Roman" w:hAnsi="Times New Roman" w:cs="Times New Roman"/>
          <w:sz w:val="24"/>
          <w:szCs w:val="24"/>
        </w:rPr>
        <w:t xml:space="preserve"> to consider that there are cases that arise where the option of assisted suicide is the best cho</w:t>
      </w:r>
      <w:r>
        <w:rPr>
          <w:rFonts w:ascii="Times New Roman" w:hAnsi="Times New Roman" w:cs="Times New Roman"/>
          <w:sz w:val="24"/>
          <w:szCs w:val="24"/>
        </w:rPr>
        <w:t>ice available. Some of the situations are as discussed below;</w:t>
      </w:r>
    </w:p>
    <w:p w:rsidR="00BD00B4" w:rsidRDefault="005505F4">
      <w:pPr>
        <w:spacing w:after="0" w:line="480" w:lineRule="auto"/>
        <w:rPr>
          <w:rFonts w:ascii="Times New Roman" w:hAnsi="Times New Roman" w:cs="Times New Roman"/>
          <w:sz w:val="24"/>
          <w:szCs w:val="24"/>
        </w:rPr>
      </w:pPr>
      <w:r>
        <w:rPr>
          <w:rFonts w:ascii="Times New Roman" w:hAnsi="Times New Roman" w:cs="Times New Roman"/>
          <w:sz w:val="24"/>
          <w:szCs w:val="24"/>
        </w:rPr>
        <w:t>Pros</w:t>
      </w:r>
    </w:p>
    <w:p w:rsidR="00BD00B4" w:rsidRDefault="005505F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Assisted Suicide as a way of ending </w:t>
      </w:r>
      <w:r>
        <w:rPr>
          <w:rFonts w:ascii="Times New Roman" w:hAnsi="Times New Roman" w:cs="Times New Roman"/>
          <w:noProof/>
          <w:sz w:val="24"/>
          <w:szCs w:val="24"/>
        </w:rPr>
        <w:t>long-term</w:t>
      </w:r>
      <w:r>
        <w:rPr>
          <w:rFonts w:ascii="Times New Roman" w:hAnsi="Times New Roman" w:cs="Times New Roman"/>
          <w:sz w:val="24"/>
          <w:szCs w:val="24"/>
        </w:rPr>
        <w:t xml:space="preserve"> Suffering </w:t>
      </w:r>
      <w:r>
        <w:rPr>
          <w:rFonts w:ascii="Times New Roman" w:hAnsi="Times New Roman" w:cs="Times New Roman"/>
          <w:sz w:val="24"/>
          <w:szCs w:val="24"/>
        </w:rPr>
        <w:t>for Dimentia Patients</w:t>
      </w:r>
    </w:p>
    <w:p w:rsidR="00BD00B4" w:rsidRDefault="005505F4">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Assisted suicide is one of the best ways to provide palliative care and also integrates the need for </w:t>
      </w:r>
      <w:r>
        <w:rPr>
          <w:rFonts w:ascii="Times New Roman" w:hAnsi="Times New Roman" w:cs="Times New Roman"/>
          <w:sz w:val="24"/>
          <w:szCs w:val="24"/>
        </w:rPr>
        <w:t>compassionate care and respect for the autonomy of</w:t>
      </w:r>
      <w:r>
        <w:rPr>
          <w:rFonts w:ascii="Times New Roman" w:hAnsi="Times New Roman" w:cs="Times New Roman"/>
          <w:sz w:val="24"/>
          <w:szCs w:val="24"/>
        </w:rPr>
        <w:t xml:space="preserve"> dimentia</w:t>
      </w:r>
      <w:r>
        <w:rPr>
          <w:rFonts w:ascii="Times New Roman" w:hAnsi="Times New Roman" w:cs="Times New Roman"/>
          <w:sz w:val="24"/>
          <w:szCs w:val="24"/>
        </w:rPr>
        <w:t xml:space="preserve"> patients (</w:t>
      </w:r>
      <w:r>
        <w:rPr>
          <w:rFonts w:ascii="Times New Roman" w:eastAsia="Times New Roman" w:hAnsi="Times New Roman" w:cs="Times New Roman"/>
          <w:sz w:val="24"/>
          <w:szCs w:val="24"/>
        </w:rPr>
        <w:t>Strinic, 2015)</w:t>
      </w:r>
      <w:r>
        <w:rPr>
          <w:rFonts w:ascii="Times New Roman" w:hAnsi="Times New Roman" w:cs="Times New Roman"/>
          <w:sz w:val="24"/>
          <w:szCs w:val="24"/>
        </w:rPr>
        <w:t xml:space="preserve"> </w:t>
      </w:r>
      <w:r>
        <w:rPr>
          <w:rFonts w:ascii="Times New Roman" w:hAnsi="Times New Roman" w:cs="Times New Roman"/>
          <w:sz w:val="24"/>
          <w:szCs w:val="24"/>
        </w:rPr>
        <w:t>Patients suffering from long time dementia ar</w:t>
      </w:r>
      <w:r w:rsidR="00706421">
        <w:rPr>
          <w:rFonts w:ascii="Times New Roman" w:hAnsi="Times New Roman" w:cs="Times New Roman"/>
          <w:sz w:val="24"/>
          <w:szCs w:val="24"/>
        </w:rPr>
        <w:t>e likely to undergo depression</w:t>
      </w:r>
      <w:r>
        <w:rPr>
          <w:rFonts w:ascii="Times New Roman" w:hAnsi="Times New Roman" w:cs="Times New Roman"/>
          <w:sz w:val="24"/>
          <w:szCs w:val="24"/>
        </w:rPr>
        <w:t xml:space="preserve"> and suffering thus indicating that an end of life care would be important. </w:t>
      </w:r>
      <w:r>
        <w:rPr>
          <w:rFonts w:ascii="Times New Roman" w:hAnsi="Times New Roman" w:cs="Times New Roman"/>
          <w:sz w:val="24"/>
          <w:szCs w:val="24"/>
        </w:rPr>
        <w:t>When looking at th</w:t>
      </w:r>
      <w:r>
        <w:rPr>
          <w:rFonts w:ascii="Times New Roman" w:hAnsi="Times New Roman" w:cs="Times New Roman"/>
          <w:sz w:val="24"/>
          <w:szCs w:val="24"/>
        </w:rPr>
        <w:t xml:space="preserve">e ethical grounds, it is argued that cases that arise to assisted suicide in countries where it </w:t>
      </w:r>
      <w:r>
        <w:rPr>
          <w:rFonts w:ascii="Times New Roman" w:hAnsi="Times New Roman" w:cs="Times New Roman"/>
          <w:noProof/>
          <w:sz w:val="24"/>
          <w:szCs w:val="24"/>
        </w:rPr>
        <w:t>is legalized</w:t>
      </w:r>
      <w:r>
        <w:rPr>
          <w:rFonts w:ascii="Times New Roman" w:hAnsi="Times New Roman" w:cs="Times New Roman"/>
          <w:sz w:val="24"/>
          <w:szCs w:val="24"/>
        </w:rPr>
        <w:t xml:space="preserve"> </w:t>
      </w:r>
      <w:r>
        <w:rPr>
          <w:rFonts w:ascii="Times New Roman" w:hAnsi="Times New Roman" w:cs="Times New Roman"/>
          <w:noProof/>
          <w:sz w:val="24"/>
          <w:szCs w:val="24"/>
        </w:rPr>
        <w:t>occur</w:t>
      </w:r>
      <w:r>
        <w:rPr>
          <w:rFonts w:ascii="Times New Roman" w:hAnsi="Times New Roman" w:cs="Times New Roman"/>
          <w:sz w:val="24"/>
          <w:szCs w:val="24"/>
        </w:rPr>
        <w:t xml:space="preserve"> due to the </w:t>
      </w:r>
      <w:r>
        <w:rPr>
          <w:rFonts w:ascii="Times New Roman" w:hAnsi="Times New Roman" w:cs="Times New Roman"/>
          <w:noProof/>
          <w:sz w:val="24"/>
          <w:szCs w:val="24"/>
        </w:rPr>
        <w:t>poor</w:t>
      </w:r>
      <w:r>
        <w:rPr>
          <w:rFonts w:ascii="Times New Roman" w:hAnsi="Times New Roman" w:cs="Times New Roman"/>
          <w:sz w:val="24"/>
          <w:szCs w:val="24"/>
        </w:rPr>
        <w:t xml:space="preserve"> quality of care (Sulmasy et al., 2016). Individuals in these situations need to be provided with the right care and allowed t</w:t>
      </w:r>
      <w:r>
        <w:rPr>
          <w:rFonts w:ascii="Times New Roman" w:hAnsi="Times New Roman" w:cs="Times New Roman"/>
          <w:sz w:val="24"/>
          <w:szCs w:val="24"/>
        </w:rPr>
        <w:t xml:space="preserve">o heal and have a life later. However, in the long run, some situations might end up not getting better and thus the need for assisted suicide. </w:t>
      </w:r>
    </w:p>
    <w:p w:rsidR="00BD00B4" w:rsidRDefault="005505F4">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Instead of looking at the situations where providing care to a patient undergoing a condition that results </w:t>
      </w:r>
      <w:r>
        <w:rPr>
          <w:rFonts w:ascii="Times New Roman" w:hAnsi="Times New Roman" w:cs="Times New Roman"/>
          <w:noProof/>
          <w:sz w:val="24"/>
          <w:szCs w:val="24"/>
        </w:rPr>
        <w:t>in</w:t>
      </w:r>
      <w:r>
        <w:rPr>
          <w:rFonts w:ascii="Times New Roman" w:hAnsi="Times New Roman" w:cs="Times New Roman"/>
          <w:sz w:val="24"/>
          <w:szCs w:val="24"/>
        </w:rPr>
        <w:t xml:space="preserve"> </w:t>
      </w:r>
      <w:r>
        <w:rPr>
          <w:rFonts w:ascii="Times New Roman" w:hAnsi="Times New Roman" w:cs="Times New Roman"/>
          <w:sz w:val="24"/>
          <w:szCs w:val="24"/>
        </w:rPr>
        <w:t>increased pain and less chance of healing, assisted suicide will be a compassionate way to deal with the complication. Ethical theories state that it is not right to kill another human being. However, when it comes to life, there are exceptions. Religion a</w:t>
      </w:r>
      <w:r>
        <w:rPr>
          <w:rFonts w:ascii="Times New Roman" w:hAnsi="Times New Roman" w:cs="Times New Roman"/>
          <w:sz w:val="24"/>
          <w:szCs w:val="24"/>
        </w:rPr>
        <w:t>nd ethical theories can afford to let a human suffer from pain resulting from their terminal illness</w:t>
      </w:r>
      <w:r>
        <w:rPr>
          <w:rFonts w:ascii="Times New Roman" w:hAnsi="Times New Roman" w:cs="Times New Roman"/>
          <w:noProof/>
          <w:sz w:val="24"/>
          <w:szCs w:val="24"/>
        </w:rPr>
        <w:t>; however</w:t>
      </w:r>
      <w:r>
        <w:rPr>
          <w:rFonts w:ascii="Times New Roman" w:hAnsi="Times New Roman" w:cs="Times New Roman"/>
          <w:sz w:val="24"/>
          <w:szCs w:val="24"/>
        </w:rPr>
        <w:t>, just as Steward Alsop stated, it is not right to watch any human being suffer since it ends up to no good (</w:t>
      </w:r>
      <w:proofErr w:type="spellStart"/>
      <w:r w:rsidR="00ED37A4">
        <w:rPr>
          <w:rFonts w:ascii="Times New Roman" w:eastAsia="Times New Roman" w:hAnsi="Times New Roman" w:cs="Times New Roman"/>
          <w:sz w:val="24"/>
          <w:szCs w:val="24"/>
        </w:rPr>
        <w:t>Tomilin</w:t>
      </w:r>
      <w:proofErr w:type="spellEnd"/>
      <w:r w:rsidR="00ED37A4">
        <w:rPr>
          <w:rFonts w:ascii="Times New Roman" w:eastAsia="Times New Roman" w:hAnsi="Times New Roman" w:cs="Times New Roman"/>
          <w:sz w:val="24"/>
          <w:szCs w:val="24"/>
        </w:rPr>
        <w:t>, 2015</w:t>
      </w:r>
      <w:r>
        <w:rPr>
          <w:rFonts w:ascii="Times New Roman" w:eastAsia="Times New Roman" w:hAnsi="Times New Roman" w:cs="Times New Roman"/>
          <w:sz w:val="24"/>
          <w:szCs w:val="24"/>
        </w:rPr>
        <w:t>)</w:t>
      </w:r>
      <w:r>
        <w:rPr>
          <w:rFonts w:ascii="Times New Roman" w:hAnsi="Times New Roman" w:cs="Times New Roman"/>
          <w:sz w:val="24"/>
          <w:szCs w:val="24"/>
        </w:rPr>
        <w:t>. Most individuals who suf</w:t>
      </w:r>
      <w:r>
        <w:rPr>
          <w:rFonts w:ascii="Times New Roman" w:hAnsi="Times New Roman" w:cs="Times New Roman"/>
          <w:sz w:val="24"/>
          <w:szCs w:val="24"/>
        </w:rPr>
        <w:t>fer from terminal illnesses end up dying in the long run and thus assisted suicide only lessens the length of their suffering and can be considered as a show of pity and humanity.</w:t>
      </w:r>
    </w:p>
    <w:p w:rsidR="00BD00B4" w:rsidRDefault="005505F4">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Reducing Financial Burden from the Family</w:t>
      </w:r>
    </w:p>
    <w:p w:rsidR="00BD00B4" w:rsidRDefault="005505F4">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some cases, assisted dying by </w:t>
      </w:r>
      <w:r>
        <w:rPr>
          <w:rFonts w:ascii="Times New Roman" w:hAnsi="Times New Roman" w:cs="Times New Roman"/>
          <w:sz w:val="24"/>
          <w:szCs w:val="24"/>
        </w:rPr>
        <w:t xml:space="preserve">a </w:t>
      </w:r>
      <w:r>
        <w:rPr>
          <w:rFonts w:ascii="Times New Roman" w:hAnsi="Times New Roman" w:cs="Times New Roman"/>
          <w:noProof/>
          <w:sz w:val="24"/>
          <w:szCs w:val="24"/>
        </w:rPr>
        <w:t>physician</w:t>
      </w:r>
      <w:r>
        <w:rPr>
          <w:rFonts w:ascii="Times New Roman" w:hAnsi="Times New Roman" w:cs="Times New Roman"/>
          <w:sz w:val="24"/>
          <w:szCs w:val="24"/>
        </w:rPr>
        <w:t xml:space="preserve"> and family members help relieve the financial pressure that individuals have as long as it is within the law. Family members undergo </w:t>
      </w:r>
      <w:r>
        <w:rPr>
          <w:rFonts w:ascii="Times New Roman" w:hAnsi="Times New Roman" w:cs="Times New Roman"/>
          <w:noProof/>
          <w:sz w:val="24"/>
          <w:szCs w:val="24"/>
        </w:rPr>
        <w:t>much</w:t>
      </w:r>
      <w:r>
        <w:rPr>
          <w:rFonts w:ascii="Times New Roman" w:hAnsi="Times New Roman" w:cs="Times New Roman"/>
          <w:sz w:val="24"/>
          <w:szCs w:val="24"/>
        </w:rPr>
        <w:t xml:space="preserve"> financial pressure to accommodate the </w:t>
      </w:r>
      <w:r>
        <w:rPr>
          <w:rFonts w:ascii="Times New Roman" w:hAnsi="Times New Roman" w:cs="Times New Roman"/>
          <w:noProof/>
          <w:sz w:val="24"/>
          <w:szCs w:val="24"/>
        </w:rPr>
        <w:t>high</w:t>
      </w:r>
      <w:r>
        <w:rPr>
          <w:rFonts w:ascii="Times New Roman" w:hAnsi="Times New Roman" w:cs="Times New Roman"/>
          <w:sz w:val="24"/>
          <w:szCs w:val="24"/>
        </w:rPr>
        <w:t xml:space="preserve"> costs of care for </w:t>
      </w:r>
      <w:r w:rsidR="00400A0C">
        <w:rPr>
          <w:rFonts w:ascii="Times New Roman" w:hAnsi="Times New Roman" w:cs="Times New Roman"/>
          <w:sz w:val="24"/>
          <w:szCs w:val="24"/>
        </w:rPr>
        <w:t>dementia patients</w:t>
      </w:r>
      <w:r>
        <w:rPr>
          <w:rFonts w:ascii="Times New Roman" w:hAnsi="Times New Roman" w:cs="Times New Roman"/>
          <w:sz w:val="24"/>
          <w:szCs w:val="24"/>
        </w:rPr>
        <w:t xml:space="preserve">. For example, </w:t>
      </w:r>
      <w:r>
        <w:rPr>
          <w:rFonts w:ascii="Times New Roman" w:hAnsi="Times New Roman" w:cs="Times New Roman"/>
          <w:sz w:val="24"/>
          <w:szCs w:val="24"/>
        </w:rPr>
        <w:t>taking care of a dementia patient might require constant monitoring and treatment. The compli</w:t>
      </w:r>
      <w:r w:rsidR="00400A0C">
        <w:rPr>
          <w:rFonts w:ascii="Times New Roman" w:hAnsi="Times New Roman" w:cs="Times New Roman"/>
          <w:sz w:val="24"/>
          <w:szCs w:val="24"/>
        </w:rPr>
        <w:t xml:space="preserve">cation is also highly costly to </w:t>
      </w:r>
      <w:r>
        <w:rPr>
          <w:rFonts w:ascii="Times New Roman" w:hAnsi="Times New Roman" w:cs="Times New Roman"/>
          <w:sz w:val="24"/>
          <w:szCs w:val="24"/>
        </w:rPr>
        <w:t xml:space="preserve">maintain thus leading to poor patient care </w:t>
      </w:r>
      <w:r>
        <w:rPr>
          <w:rFonts w:ascii="Times New Roman" w:hAnsi="Times New Roman" w:cs="Times New Roman"/>
          <w:sz w:val="24"/>
          <w:szCs w:val="24"/>
        </w:rPr>
        <w:t>(</w:t>
      </w:r>
      <w:r>
        <w:rPr>
          <w:rFonts w:ascii="Times New Roman" w:eastAsia="Times New Roman" w:hAnsi="Times New Roman" w:cs="Times New Roman"/>
          <w:sz w:val="24"/>
          <w:szCs w:val="24"/>
        </w:rPr>
        <w:t>Hegde &amp; Ellajosyula, 2016)</w:t>
      </w:r>
      <w:r>
        <w:rPr>
          <w:rFonts w:ascii="Times New Roman" w:hAnsi="Times New Roman" w:cs="Times New Roman"/>
          <w:sz w:val="24"/>
          <w:szCs w:val="24"/>
        </w:rPr>
        <w:t>. Families with no proper financing will face difficulties in</w:t>
      </w:r>
      <w:r>
        <w:rPr>
          <w:rFonts w:ascii="Times New Roman" w:hAnsi="Times New Roman" w:cs="Times New Roman"/>
          <w:sz w:val="24"/>
          <w:szCs w:val="24"/>
        </w:rPr>
        <w:t xml:space="preserve"> catering </w:t>
      </w:r>
      <w:r>
        <w:rPr>
          <w:rFonts w:ascii="Times New Roman" w:hAnsi="Times New Roman" w:cs="Times New Roman"/>
          <w:noProof/>
          <w:sz w:val="24"/>
          <w:szCs w:val="24"/>
        </w:rPr>
        <w:t>to</w:t>
      </w:r>
      <w:r>
        <w:rPr>
          <w:rFonts w:ascii="Times New Roman" w:hAnsi="Times New Roman" w:cs="Times New Roman"/>
          <w:sz w:val="24"/>
          <w:szCs w:val="24"/>
        </w:rPr>
        <w:t xml:space="preserve"> these financial costs that arise. In some cases, families might undergo the pressure to sell the </w:t>
      </w:r>
      <w:r>
        <w:rPr>
          <w:rFonts w:ascii="Times New Roman" w:hAnsi="Times New Roman" w:cs="Times New Roman"/>
          <w:noProof/>
          <w:sz w:val="24"/>
          <w:szCs w:val="24"/>
        </w:rPr>
        <w:t>property</w:t>
      </w:r>
      <w:r>
        <w:rPr>
          <w:rFonts w:ascii="Times New Roman" w:hAnsi="Times New Roman" w:cs="Times New Roman"/>
          <w:sz w:val="24"/>
          <w:szCs w:val="24"/>
        </w:rPr>
        <w:t xml:space="preserve"> and </w:t>
      </w:r>
      <w:r>
        <w:rPr>
          <w:rFonts w:ascii="Times New Roman" w:hAnsi="Times New Roman" w:cs="Times New Roman"/>
          <w:noProof/>
          <w:sz w:val="24"/>
          <w:szCs w:val="24"/>
        </w:rPr>
        <w:t>to spend</w:t>
      </w:r>
      <w:r>
        <w:rPr>
          <w:rFonts w:ascii="Times New Roman" w:hAnsi="Times New Roman" w:cs="Times New Roman"/>
          <w:sz w:val="24"/>
          <w:szCs w:val="24"/>
        </w:rPr>
        <w:t xml:space="preserve"> their entire savings to handle the </w:t>
      </w:r>
      <w:r w:rsidR="00ED37A4">
        <w:rPr>
          <w:rFonts w:ascii="Times New Roman" w:hAnsi="Times New Roman" w:cs="Times New Roman"/>
          <w:sz w:val="24"/>
          <w:szCs w:val="24"/>
        </w:rPr>
        <w:t>problem. Other</w:t>
      </w:r>
      <w:r>
        <w:rPr>
          <w:rFonts w:ascii="Times New Roman" w:hAnsi="Times New Roman" w:cs="Times New Roman"/>
          <w:sz w:val="24"/>
          <w:szCs w:val="24"/>
        </w:rPr>
        <w:t xml:space="preserve"> cases include situations where a </w:t>
      </w:r>
      <w:r w:rsidR="00400A0C">
        <w:rPr>
          <w:rFonts w:ascii="Times New Roman" w:hAnsi="Times New Roman" w:cs="Times New Roman"/>
          <w:sz w:val="24"/>
          <w:szCs w:val="24"/>
        </w:rPr>
        <w:t xml:space="preserve">dementia </w:t>
      </w:r>
      <w:r>
        <w:rPr>
          <w:rFonts w:ascii="Times New Roman" w:hAnsi="Times New Roman" w:cs="Times New Roman"/>
          <w:sz w:val="24"/>
          <w:szCs w:val="24"/>
        </w:rPr>
        <w:t xml:space="preserve">patient has a </w:t>
      </w:r>
      <w:r>
        <w:rPr>
          <w:rFonts w:ascii="Times New Roman" w:hAnsi="Times New Roman" w:cs="Times New Roman"/>
          <w:noProof/>
          <w:sz w:val="24"/>
          <w:szCs w:val="24"/>
        </w:rPr>
        <w:t>severe</w:t>
      </w:r>
      <w:r>
        <w:rPr>
          <w:rFonts w:ascii="Times New Roman" w:hAnsi="Times New Roman" w:cs="Times New Roman"/>
          <w:sz w:val="24"/>
          <w:szCs w:val="24"/>
        </w:rPr>
        <w:t xml:space="preserve"> </w:t>
      </w:r>
      <w:r w:rsidR="00400A0C">
        <w:rPr>
          <w:rFonts w:ascii="Times New Roman" w:hAnsi="Times New Roman" w:cs="Times New Roman"/>
          <w:sz w:val="24"/>
          <w:szCs w:val="24"/>
        </w:rPr>
        <w:t>memory loss</w:t>
      </w:r>
      <w:r>
        <w:rPr>
          <w:rFonts w:ascii="Times New Roman" w:hAnsi="Times New Roman" w:cs="Times New Roman"/>
          <w:sz w:val="24"/>
          <w:szCs w:val="24"/>
        </w:rPr>
        <w:t xml:space="preserve"> that</w:t>
      </w:r>
      <w:r>
        <w:rPr>
          <w:rFonts w:ascii="Times New Roman" w:hAnsi="Times New Roman" w:cs="Times New Roman"/>
          <w:sz w:val="24"/>
          <w:szCs w:val="24"/>
        </w:rPr>
        <w:t xml:space="preserve"> does not seem to have a </w:t>
      </w:r>
      <w:r>
        <w:rPr>
          <w:rFonts w:ascii="Times New Roman" w:hAnsi="Times New Roman" w:cs="Times New Roman"/>
          <w:sz w:val="24"/>
          <w:szCs w:val="24"/>
        </w:rPr>
        <w:t>solution</w:t>
      </w:r>
      <w:r w:rsidR="00400A0C">
        <w:rPr>
          <w:rFonts w:ascii="Times New Roman" w:hAnsi="Times New Roman" w:cs="Times New Roman"/>
          <w:noProof/>
          <w:sz w:val="24"/>
          <w:szCs w:val="24"/>
        </w:rPr>
        <w:t>.</w:t>
      </w:r>
      <w:r>
        <w:rPr>
          <w:rFonts w:ascii="Times New Roman" w:hAnsi="Times New Roman" w:cs="Times New Roman"/>
          <w:sz w:val="24"/>
          <w:szCs w:val="24"/>
        </w:rPr>
        <w:t xml:space="preserve"> Such cases end up </w:t>
      </w:r>
      <w:r w:rsidR="00400A0C">
        <w:rPr>
          <w:rFonts w:ascii="Times New Roman" w:hAnsi="Times New Roman" w:cs="Times New Roman"/>
          <w:sz w:val="24"/>
          <w:szCs w:val="24"/>
        </w:rPr>
        <w:t>raising</w:t>
      </w:r>
      <w:r>
        <w:rPr>
          <w:rFonts w:ascii="Times New Roman" w:hAnsi="Times New Roman" w:cs="Times New Roman"/>
          <w:sz w:val="24"/>
          <w:szCs w:val="24"/>
        </w:rPr>
        <w:t xml:space="preserve"> the financial obligations for the family even though the family might not be able to handle all of them.</w:t>
      </w:r>
    </w:p>
    <w:p w:rsidR="00BD00B4" w:rsidRDefault="005505F4">
      <w:pPr>
        <w:spacing w:after="0" w:line="480" w:lineRule="auto"/>
        <w:rPr>
          <w:rFonts w:ascii="Times New Roman" w:hAnsi="Times New Roman" w:cs="Times New Roman"/>
          <w:sz w:val="24"/>
          <w:szCs w:val="24"/>
        </w:rPr>
      </w:pPr>
      <w:r>
        <w:rPr>
          <w:rFonts w:ascii="Times New Roman" w:hAnsi="Times New Roman" w:cs="Times New Roman"/>
          <w:sz w:val="24"/>
          <w:szCs w:val="24"/>
        </w:rPr>
        <w:t>R</w:t>
      </w:r>
      <w:r>
        <w:rPr>
          <w:rFonts w:ascii="Times New Roman" w:hAnsi="Times New Roman" w:cs="Times New Roman"/>
          <w:sz w:val="24"/>
          <w:szCs w:val="24"/>
        </w:rPr>
        <w:t>espect of</w:t>
      </w:r>
      <w:r>
        <w:rPr>
          <w:rFonts w:ascii="Times New Roman" w:hAnsi="Times New Roman" w:cs="Times New Roman"/>
          <w:sz w:val="24"/>
          <w:szCs w:val="24"/>
        </w:rPr>
        <w:t xml:space="preserve"> a </w:t>
      </w:r>
      <w:r>
        <w:rPr>
          <w:rFonts w:ascii="Times New Roman" w:hAnsi="Times New Roman" w:cs="Times New Roman"/>
          <w:sz w:val="24"/>
          <w:szCs w:val="24"/>
        </w:rPr>
        <w:t>Patient Will</w:t>
      </w:r>
    </w:p>
    <w:p w:rsidR="00BD00B4" w:rsidRDefault="005505F4">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Assisted suicide can </w:t>
      </w:r>
      <w:r>
        <w:rPr>
          <w:rFonts w:ascii="Times New Roman" w:hAnsi="Times New Roman" w:cs="Times New Roman"/>
          <w:noProof/>
          <w:sz w:val="24"/>
          <w:szCs w:val="24"/>
        </w:rPr>
        <w:t>be given</w:t>
      </w:r>
      <w:r>
        <w:rPr>
          <w:rFonts w:ascii="Times New Roman" w:hAnsi="Times New Roman" w:cs="Times New Roman"/>
          <w:sz w:val="24"/>
          <w:szCs w:val="24"/>
        </w:rPr>
        <w:t xml:space="preserve"> as an opt</w:t>
      </w:r>
      <w:r>
        <w:rPr>
          <w:rFonts w:ascii="Times New Roman" w:hAnsi="Times New Roman" w:cs="Times New Roman"/>
          <w:sz w:val="24"/>
          <w:szCs w:val="24"/>
        </w:rPr>
        <w:t xml:space="preserve">ion for a patient seen to be suffering from </w:t>
      </w:r>
      <w:r>
        <w:rPr>
          <w:rFonts w:ascii="Times New Roman" w:hAnsi="Times New Roman" w:cs="Times New Roman"/>
          <w:sz w:val="24"/>
          <w:szCs w:val="24"/>
        </w:rPr>
        <w:t xml:space="preserve">dementia. </w:t>
      </w:r>
      <w:r>
        <w:rPr>
          <w:rFonts w:ascii="Times New Roman" w:hAnsi="Times New Roman" w:cs="Times New Roman"/>
          <w:sz w:val="24"/>
          <w:szCs w:val="24"/>
        </w:rPr>
        <w:t xml:space="preserve">It is </w:t>
      </w:r>
      <w:r>
        <w:rPr>
          <w:rFonts w:ascii="Times New Roman" w:hAnsi="Times New Roman" w:cs="Times New Roman"/>
          <w:noProof/>
          <w:sz w:val="24"/>
          <w:szCs w:val="24"/>
        </w:rPr>
        <w:t>essential</w:t>
      </w:r>
      <w:r>
        <w:rPr>
          <w:rFonts w:ascii="Times New Roman" w:hAnsi="Times New Roman" w:cs="Times New Roman"/>
          <w:sz w:val="24"/>
          <w:szCs w:val="24"/>
        </w:rPr>
        <w:t xml:space="preserve"> for doctors to respect the will of the patients and thus </w:t>
      </w:r>
      <w:r>
        <w:rPr>
          <w:rFonts w:ascii="Times New Roman" w:hAnsi="Times New Roman" w:cs="Times New Roman"/>
          <w:noProof/>
          <w:sz w:val="24"/>
          <w:szCs w:val="24"/>
        </w:rPr>
        <w:t>to provide</w:t>
      </w:r>
      <w:r>
        <w:rPr>
          <w:rFonts w:ascii="Times New Roman" w:hAnsi="Times New Roman" w:cs="Times New Roman"/>
          <w:sz w:val="24"/>
          <w:szCs w:val="24"/>
        </w:rPr>
        <w:t xml:space="preserve"> them with what they want (</w:t>
      </w:r>
      <w:r>
        <w:rPr>
          <w:rFonts w:ascii="Times New Roman" w:eastAsia="Times New Roman" w:hAnsi="Times New Roman" w:cs="Times New Roman"/>
          <w:sz w:val="24"/>
          <w:szCs w:val="24"/>
        </w:rPr>
        <w:t xml:space="preserve">Banović, Turanjanin, &amp; </w:t>
      </w:r>
      <w:r>
        <w:rPr>
          <w:rFonts w:ascii="Times New Roman" w:eastAsia="Times New Roman" w:hAnsi="Times New Roman" w:cs="Times New Roman"/>
          <w:sz w:val="24"/>
          <w:szCs w:val="24"/>
        </w:rPr>
        <w:t>Miloradović, 2017)</w:t>
      </w:r>
      <w:r>
        <w:rPr>
          <w:rFonts w:ascii="Times New Roman" w:hAnsi="Times New Roman" w:cs="Times New Roman"/>
          <w:sz w:val="24"/>
          <w:szCs w:val="24"/>
        </w:rPr>
        <w:t xml:space="preserve">. It is part of professional ethics to allow </w:t>
      </w:r>
      <w:r>
        <w:rPr>
          <w:rFonts w:ascii="Times New Roman" w:hAnsi="Times New Roman" w:cs="Times New Roman"/>
          <w:noProof/>
          <w:sz w:val="24"/>
          <w:szCs w:val="24"/>
        </w:rPr>
        <w:t>patients to</w:t>
      </w:r>
      <w:r>
        <w:rPr>
          <w:rFonts w:ascii="Times New Roman" w:hAnsi="Times New Roman" w:cs="Times New Roman"/>
          <w:sz w:val="24"/>
          <w:szCs w:val="24"/>
        </w:rPr>
        <w:t xml:space="preserve"> make the right choice of their life with the help of their family members. As long as a patient is in his or her right mind, their decision should be respected. Some</w:t>
      </w:r>
      <w:r>
        <w:rPr>
          <w:rFonts w:ascii="Times New Roman" w:hAnsi="Times New Roman" w:cs="Times New Roman"/>
          <w:sz w:val="24"/>
          <w:szCs w:val="24"/>
        </w:rPr>
        <w:t xml:space="preserve"> dementia </w:t>
      </w:r>
      <w:r>
        <w:rPr>
          <w:rFonts w:ascii="Times New Roman" w:hAnsi="Times New Roman" w:cs="Times New Roman"/>
          <w:sz w:val="24"/>
          <w:szCs w:val="24"/>
        </w:rPr>
        <w:t>patien</w:t>
      </w:r>
      <w:r>
        <w:rPr>
          <w:rFonts w:ascii="Times New Roman" w:hAnsi="Times New Roman" w:cs="Times New Roman"/>
          <w:sz w:val="24"/>
          <w:szCs w:val="24"/>
        </w:rPr>
        <w:t xml:space="preserve">ts find the suffering unbearable and thus opt to </w:t>
      </w:r>
      <w:r>
        <w:rPr>
          <w:rFonts w:ascii="Times New Roman" w:hAnsi="Times New Roman" w:cs="Times New Roman"/>
          <w:noProof/>
          <w:sz w:val="24"/>
          <w:szCs w:val="24"/>
        </w:rPr>
        <w:t>have</w:t>
      </w:r>
      <w:r>
        <w:rPr>
          <w:rFonts w:ascii="Times New Roman" w:hAnsi="Times New Roman" w:cs="Times New Roman"/>
          <w:sz w:val="24"/>
          <w:szCs w:val="24"/>
        </w:rPr>
        <w:t xml:space="preserve"> an assisted suicide to help relieve even the family from the pain and responsibility of taking care of them.</w:t>
      </w:r>
    </w:p>
    <w:p w:rsidR="00BD00B4" w:rsidRDefault="005505F4">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such cases, it is important to overlook the ethics and religious values that exist about </w:t>
      </w:r>
      <w:r>
        <w:rPr>
          <w:rFonts w:ascii="Times New Roman" w:hAnsi="Times New Roman" w:cs="Times New Roman"/>
          <w:sz w:val="24"/>
          <w:szCs w:val="24"/>
        </w:rPr>
        <w:t xml:space="preserve">killing one another. Cases of voluntary euthanasia </w:t>
      </w:r>
      <w:r>
        <w:rPr>
          <w:rFonts w:ascii="Times New Roman" w:hAnsi="Times New Roman" w:cs="Times New Roman"/>
          <w:noProof/>
          <w:sz w:val="24"/>
          <w:szCs w:val="24"/>
        </w:rPr>
        <w:t>are mostly done</w:t>
      </w:r>
      <w:r>
        <w:rPr>
          <w:rFonts w:ascii="Times New Roman" w:hAnsi="Times New Roman" w:cs="Times New Roman"/>
          <w:sz w:val="24"/>
          <w:szCs w:val="24"/>
        </w:rPr>
        <w:t xml:space="preserve"> when the patient’s terminal illness is causing an immense amount of pain with little hope of surviving in the long run </w:t>
      </w:r>
      <w:r>
        <w:rPr>
          <w:rFonts w:ascii="Times New Roman" w:hAnsi="Times New Roman" w:cs="Times New Roman"/>
          <w:sz w:val="24"/>
          <w:szCs w:val="24"/>
        </w:rPr>
        <w:lastRenderedPageBreak/>
        <w:t>(</w:t>
      </w:r>
      <w:r>
        <w:rPr>
          <w:rFonts w:ascii="Times New Roman" w:eastAsia="Times New Roman" w:hAnsi="Times New Roman" w:cs="Times New Roman"/>
          <w:sz w:val="24"/>
          <w:szCs w:val="24"/>
        </w:rPr>
        <w:t>Arcand, 2015)</w:t>
      </w:r>
      <w:r>
        <w:rPr>
          <w:rFonts w:ascii="Times New Roman" w:hAnsi="Times New Roman" w:cs="Times New Roman"/>
          <w:sz w:val="24"/>
          <w:szCs w:val="24"/>
        </w:rPr>
        <w:t>. It is the best way to relieve a patient of their long-</w:t>
      </w:r>
      <w:r>
        <w:rPr>
          <w:rFonts w:ascii="Times New Roman" w:hAnsi="Times New Roman" w:cs="Times New Roman"/>
          <w:sz w:val="24"/>
          <w:szCs w:val="24"/>
        </w:rPr>
        <w:t>term suffering and providing the family with an option which they can choose to respect</w:t>
      </w:r>
      <w:r>
        <w:rPr>
          <w:rFonts w:ascii="Times New Roman" w:hAnsi="Times New Roman" w:cs="Times New Roman"/>
          <w:noProof/>
          <w:sz w:val="24"/>
          <w:szCs w:val="24"/>
        </w:rPr>
        <w:t xml:space="preserve"> — cases</w:t>
      </w:r>
      <w:r>
        <w:rPr>
          <w:rFonts w:ascii="Times New Roman" w:hAnsi="Times New Roman" w:cs="Times New Roman"/>
          <w:sz w:val="24"/>
          <w:szCs w:val="24"/>
        </w:rPr>
        <w:t xml:space="preserve"> of voluntary euthanasia </w:t>
      </w:r>
      <w:r w:rsidR="00400A0C">
        <w:rPr>
          <w:rFonts w:ascii="Times New Roman" w:hAnsi="Times New Roman" w:cs="Times New Roman"/>
          <w:sz w:val="24"/>
          <w:szCs w:val="24"/>
        </w:rPr>
        <w:t xml:space="preserve">in dementia patient’s </w:t>
      </w:r>
      <w:r>
        <w:rPr>
          <w:rFonts w:ascii="Times New Roman" w:hAnsi="Times New Roman" w:cs="Times New Roman"/>
          <w:sz w:val="24"/>
          <w:szCs w:val="24"/>
        </w:rPr>
        <w:t>account for a high number of assisted suicide cases across the world.</w:t>
      </w:r>
    </w:p>
    <w:p w:rsidR="00BD00B4" w:rsidRDefault="005505F4">
      <w:pPr>
        <w:spacing w:after="0" w:line="480" w:lineRule="auto"/>
        <w:rPr>
          <w:rFonts w:ascii="Times New Roman" w:hAnsi="Times New Roman" w:cs="Times New Roman"/>
          <w:sz w:val="24"/>
          <w:szCs w:val="24"/>
        </w:rPr>
      </w:pPr>
      <w:r>
        <w:rPr>
          <w:rFonts w:ascii="Times New Roman" w:hAnsi="Times New Roman" w:cs="Times New Roman"/>
          <w:sz w:val="24"/>
          <w:szCs w:val="24"/>
        </w:rPr>
        <w:t>Lack of Family Members to Provide Primary Care to the Dementia Pat</w:t>
      </w:r>
      <w:r>
        <w:rPr>
          <w:rFonts w:ascii="Times New Roman" w:hAnsi="Times New Roman" w:cs="Times New Roman"/>
          <w:sz w:val="24"/>
          <w:szCs w:val="24"/>
        </w:rPr>
        <w:t>ient</w:t>
      </w:r>
    </w:p>
    <w:p w:rsidR="00BD00B4" w:rsidRDefault="005505F4" w:rsidP="00706421">
      <w:pPr>
        <w:spacing w:after="0" w:line="48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    Dementia patients require close supervision by family members or primary care nurses. However, in some cases, family members might not be available or willing to take care of the patients. As a consequence, it is important to understand that these</w:t>
      </w:r>
      <w:r>
        <w:rPr>
          <w:rFonts w:ascii="Times New Roman" w:hAnsi="Times New Roman" w:cs="Times New Roman"/>
          <w:sz w:val="24"/>
          <w:szCs w:val="24"/>
        </w:rPr>
        <w:t xml:space="preserve"> patients require close supervision to help them with their day to day lives</w:t>
      </w:r>
      <w:r w:rsidR="00ED37A4">
        <w:rPr>
          <w:rFonts w:ascii="Times New Roman" w:hAnsi="Times New Roman" w:cs="Times New Roman"/>
          <w:sz w:val="24"/>
          <w:szCs w:val="24"/>
        </w:rPr>
        <w:t xml:space="preserve"> (</w:t>
      </w:r>
      <w:proofErr w:type="spellStart"/>
      <w:r w:rsidR="00ED37A4">
        <w:rPr>
          <w:rFonts w:ascii="Times New Roman" w:hAnsi="Times New Roman" w:cs="Times New Roman"/>
          <w:sz w:val="24"/>
          <w:szCs w:val="24"/>
        </w:rPr>
        <w:t>Strinic</w:t>
      </w:r>
      <w:proofErr w:type="spellEnd"/>
      <w:r w:rsidR="00ED37A4">
        <w:rPr>
          <w:rFonts w:ascii="Times New Roman" w:hAnsi="Times New Roman" w:cs="Times New Roman"/>
          <w:sz w:val="24"/>
          <w:szCs w:val="24"/>
        </w:rPr>
        <w:t>, 2015)</w:t>
      </w:r>
      <w:r>
        <w:rPr>
          <w:rFonts w:ascii="Times New Roman" w:hAnsi="Times New Roman" w:cs="Times New Roman"/>
          <w:sz w:val="24"/>
          <w:szCs w:val="24"/>
        </w:rPr>
        <w:t>. The process can be costly and involving in the long run. As long as there is no close supervision of the patients, it becomes difficult for the to live a life since everything be</w:t>
      </w:r>
      <w:r>
        <w:rPr>
          <w:rFonts w:ascii="Times New Roman" w:hAnsi="Times New Roman" w:cs="Times New Roman"/>
          <w:sz w:val="24"/>
          <w:szCs w:val="24"/>
        </w:rPr>
        <w:t>comes a huge struggle. Most people in the society consider dementia as a fate that is worse than death. It means that a person would prefer to die than suffer from this particular problem.</w:t>
      </w:r>
    </w:p>
    <w:p w:rsidR="00BD00B4" w:rsidRDefault="005505F4" w:rsidP="00706421">
      <w:pPr>
        <w:spacing w:after="0" w:line="480" w:lineRule="auto"/>
        <w:ind w:firstLineChars="200" w:firstLine="480"/>
        <w:rPr>
          <w:rFonts w:ascii="Times New Roman" w:hAnsi="Times New Roman" w:cs="Times New Roman"/>
          <w:sz w:val="24"/>
          <w:szCs w:val="24"/>
        </w:rPr>
      </w:pPr>
      <w:r>
        <w:rPr>
          <w:rFonts w:ascii="Times New Roman" w:hAnsi="Times New Roman" w:cs="Times New Roman"/>
          <w:sz w:val="24"/>
          <w:szCs w:val="24"/>
        </w:rPr>
        <w:t>From the research on the complications arising from dementia condit</w:t>
      </w:r>
      <w:r>
        <w:rPr>
          <w:rFonts w:ascii="Times New Roman" w:hAnsi="Times New Roman" w:cs="Times New Roman"/>
          <w:sz w:val="24"/>
          <w:szCs w:val="24"/>
        </w:rPr>
        <w:t>ion, it would be easier to say that individuals suffering from this problem should be given the option of assisted suicide. It will only be fair if the patients suffering from dementia are provided with the plan to end their life thus ending their sufferin</w:t>
      </w:r>
      <w:r>
        <w:rPr>
          <w:rFonts w:ascii="Times New Roman" w:hAnsi="Times New Roman" w:cs="Times New Roman"/>
          <w:sz w:val="24"/>
          <w:szCs w:val="24"/>
        </w:rPr>
        <w:t>g or continue with treatment plan. Since the patients are provided with these two choices, it should be considered ethical. Research shows that one cannot leave a patient suffering from dementia alone becaus</w:t>
      </w:r>
      <w:r w:rsidR="00400A0C">
        <w:rPr>
          <w:rFonts w:ascii="Times New Roman" w:hAnsi="Times New Roman" w:cs="Times New Roman"/>
          <w:sz w:val="24"/>
          <w:szCs w:val="24"/>
        </w:rPr>
        <w:t>e</w:t>
      </w:r>
      <w:r>
        <w:rPr>
          <w:rFonts w:ascii="Times New Roman" w:hAnsi="Times New Roman" w:cs="Times New Roman"/>
          <w:sz w:val="24"/>
          <w:szCs w:val="24"/>
        </w:rPr>
        <w:t xml:space="preserve"> of the risks involved. If there is no person to </w:t>
      </w:r>
      <w:r>
        <w:rPr>
          <w:rFonts w:ascii="Times New Roman" w:hAnsi="Times New Roman" w:cs="Times New Roman"/>
          <w:sz w:val="24"/>
          <w:szCs w:val="24"/>
        </w:rPr>
        <w:t>take care of the patient, it then becomes difficult and further allowing for the option of assisted suicide with the consent of to patient.</w:t>
      </w:r>
    </w:p>
    <w:p w:rsidR="00BD00B4" w:rsidRDefault="005505F4">
      <w:pPr>
        <w:spacing w:after="0" w:line="480" w:lineRule="auto"/>
        <w:rPr>
          <w:rFonts w:ascii="Times New Roman" w:hAnsi="Times New Roman" w:cs="Times New Roman"/>
          <w:sz w:val="24"/>
          <w:szCs w:val="24"/>
        </w:rPr>
      </w:pPr>
      <w:r>
        <w:rPr>
          <w:rFonts w:ascii="Times New Roman" w:hAnsi="Times New Roman" w:cs="Times New Roman"/>
          <w:sz w:val="24"/>
          <w:szCs w:val="24"/>
        </w:rPr>
        <w:t>Cons</w:t>
      </w:r>
    </w:p>
    <w:p w:rsidR="00BD00B4" w:rsidRDefault="005505F4">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discussion has provided the reasoning in support for assisted dying among patients in hospitals </w:t>
      </w:r>
      <w:r>
        <w:rPr>
          <w:rFonts w:ascii="Times New Roman" w:hAnsi="Times New Roman" w:cs="Times New Roman"/>
          <w:noProof/>
          <w:sz w:val="24"/>
          <w:szCs w:val="24"/>
        </w:rPr>
        <w:t>by</w:t>
      </w:r>
      <w:r>
        <w:rPr>
          <w:rFonts w:ascii="Times New Roman" w:hAnsi="Times New Roman" w:cs="Times New Roman"/>
          <w:sz w:val="24"/>
          <w:szCs w:val="24"/>
        </w:rPr>
        <w:t xml:space="preserve"> the law</w:t>
      </w:r>
      <w:r>
        <w:rPr>
          <w:rFonts w:ascii="Times New Roman" w:hAnsi="Times New Roman" w:cs="Times New Roman"/>
          <w:sz w:val="24"/>
          <w:szCs w:val="24"/>
        </w:rPr>
        <w:t xml:space="preserve">. However, there are various arguments against this practice which </w:t>
      </w:r>
      <w:r>
        <w:rPr>
          <w:rFonts w:ascii="Times New Roman" w:hAnsi="Times New Roman" w:cs="Times New Roman"/>
          <w:noProof/>
          <w:sz w:val="24"/>
          <w:szCs w:val="24"/>
        </w:rPr>
        <w:t>is seen</w:t>
      </w:r>
      <w:r>
        <w:rPr>
          <w:rFonts w:ascii="Times New Roman" w:hAnsi="Times New Roman" w:cs="Times New Roman"/>
          <w:sz w:val="24"/>
          <w:szCs w:val="24"/>
        </w:rPr>
        <w:t xml:space="preserve"> as </w:t>
      </w:r>
      <w:r>
        <w:rPr>
          <w:rFonts w:ascii="Times New Roman" w:hAnsi="Times New Roman" w:cs="Times New Roman"/>
          <w:sz w:val="24"/>
          <w:szCs w:val="24"/>
        </w:rPr>
        <w:lastRenderedPageBreak/>
        <w:t>a mere act of unprofessionalism and unethical medical standards by practitioners. Some of the arguments are as discussed below;</w:t>
      </w:r>
    </w:p>
    <w:p w:rsidR="00BD00B4" w:rsidRDefault="005505F4">
      <w:pPr>
        <w:spacing w:after="0" w:line="480" w:lineRule="auto"/>
        <w:rPr>
          <w:rFonts w:ascii="Times New Roman" w:hAnsi="Times New Roman" w:cs="Times New Roman"/>
          <w:sz w:val="24"/>
          <w:szCs w:val="24"/>
        </w:rPr>
      </w:pPr>
      <w:r>
        <w:rPr>
          <w:rFonts w:ascii="Times New Roman" w:hAnsi="Times New Roman" w:cs="Times New Roman"/>
          <w:sz w:val="24"/>
          <w:szCs w:val="24"/>
        </w:rPr>
        <w:t>Requesting Patients to Commit Suicide is against M</w:t>
      </w:r>
      <w:r>
        <w:rPr>
          <w:rFonts w:ascii="Times New Roman" w:hAnsi="Times New Roman" w:cs="Times New Roman"/>
          <w:sz w:val="24"/>
          <w:szCs w:val="24"/>
        </w:rPr>
        <w:t>edical Ethics and Ethics in General</w:t>
      </w:r>
    </w:p>
    <w:p w:rsidR="00BD00B4" w:rsidRDefault="005505F4">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Physicians </w:t>
      </w:r>
      <w:r>
        <w:rPr>
          <w:rFonts w:ascii="Times New Roman" w:hAnsi="Times New Roman" w:cs="Times New Roman"/>
          <w:noProof/>
          <w:sz w:val="24"/>
          <w:szCs w:val="24"/>
        </w:rPr>
        <w:t>must</w:t>
      </w:r>
      <w:r>
        <w:rPr>
          <w:rFonts w:ascii="Times New Roman" w:hAnsi="Times New Roman" w:cs="Times New Roman"/>
          <w:sz w:val="24"/>
          <w:szCs w:val="24"/>
        </w:rPr>
        <w:t xml:space="preserve"> treat </w:t>
      </w:r>
      <w:r w:rsidR="00400A0C">
        <w:rPr>
          <w:rFonts w:ascii="Times New Roman" w:hAnsi="Times New Roman" w:cs="Times New Roman"/>
          <w:sz w:val="24"/>
          <w:szCs w:val="24"/>
        </w:rPr>
        <w:t>dementia</w:t>
      </w:r>
      <w:r>
        <w:rPr>
          <w:rFonts w:ascii="Times New Roman" w:hAnsi="Times New Roman" w:cs="Times New Roman"/>
          <w:sz w:val="24"/>
          <w:szCs w:val="24"/>
        </w:rPr>
        <w:t xml:space="preserve"> patients and relieve them of their pain or any other conditions regardless of the circumstances (Sulmasy et al.</w:t>
      </w:r>
      <w:r w:rsidR="00D36581">
        <w:rPr>
          <w:rFonts w:ascii="Times New Roman" w:hAnsi="Times New Roman" w:cs="Times New Roman"/>
          <w:sz w:val="24"/>
          <w:szCs w:val="24"/>
        </w:rPr>
        <w:t>, 2016</w:t>
      </w:r>
      <w:r>
        <w:rPr>
          <w:rFonts w:ascii="Times New Roman" w:hAnsi="Times New Roman" w:cs="Times New Roman"/>
          <w:sz w:val="24"/>
          <w:szCs w:val="24"/>
        </w:rPr>
        <w:t xml:space="preserve">). </w:t>
      </w:r>
      <w:r>
        <w:rPr>
          <w:rFonts w:ascii="Times New Roman" w:hAnsi="Times New Roman" w:cs="Times New Roman"/>
          <w:noProof/>
          <w:sz w:val="24"/>
          <w:szCs w:val="24"/>
        </w:rPr>
        <w:t>This</w:t>
      </w:r>
      <w:r>
        <w:rPr>
          <w:rFonts w:ascii="Times New Roman" w:hAnsi="Times New Roman" w:cs="Times New Roman"/>
          <w:sz w:val="24"/>
          <w:szCs w:val="24"/>
        </w:rPr>
        <w:t xml:space="preserve"> is the role of physicians all over the world, </w:t>
      </w:r>
      <w:r>
        <w:rPr>
          <w:rFonts w:ascii="Times New Roman" w:hAnsi="Times New Roman" w:cs="Times New Roman"/>
          <w:noProof/>
          <w:sz w:val="24"/>
          <w:szCs w:val="24"/>
        </w:rPr>
        <w:t>and</w:t>
      </w:r>
      <w:r>
        <w:rPr>
          <w:rFonts w:ascii="Times New Roman" w:hAnsi="Times New Roman" w:cs="Times New Roman"/>
          <w:sz w:val="24"/>
          <w:szCs w:val="24"/>
        </w:rPr>
        <w:t xml:space="preserve"> it is what they </w:t>
      </w:r>
      <w:r>
        <w:rPr>
          <w:rFonts w:ascii="Times New Roman" w:hAnsi="Times New Roman" w:cs="Times New Roman"/>
          <w:noProof/>
          <w:sz w:val="24"/>
          <w:szCs w:val="24"/>
        </w:rPr>
        <w:t>are</w:t>
      </w:r>
      <w:r>
        <w:rPr>
          <w:rFonts w:ascii="Times New Roman" w:hAnsi="Times New Roman" w:cs="Times New Roman"/>
          <w:noProof/>
          <w:sz w:val="24"/>
          <w:szCs w:val="24"/>
        </w:rPr>
        <w:t xml:space="preserve"> t</w:t>
      </w:r>
      <w:bookmarkStart w:id="0" w:name="_GoBack"/>
      <w:bookmarkEnd w:id="0"/>
      <w:r>
        <w:rPr>
          <w:rFonts w:ascii="Times New Roman" w:hAnsi="Times New Roman" w:cs="Times New Roman"/>
          <w:noProof/>
          <w:sz w:val="24"/>
          <w:szCs w:val="24"/>
        </w:rPr>
        <w:t>aught</w:t>
      </w:r>
      <w:r>
        <w:rPr>
          <w:rFonts w:ascii="Times New Roman" w:hAnsi="Times New Roman" w:cs="Times New Roman"/>
          <w:sz w:val="24"/>
          <w:szCs w:val="24"/>
        </w:rPr>
        <w:t xml:space="preserve"> </w:t>
      </w:r>
      <w:r>
        <w:rPr>
          <w:rFonts w:ascii="Times New Roman" w:hAnsi="Times New Roman" w:cs="Times New Roman"/>
          <w:noProof/>
          <w:sz w:val="24"/>
          <w:szCs w:val="24"/>
        </w:rPr>
        <w:t>in</w:t>
      </w:r>
      <w:r>
        <w:rPr>
          <w:rFonts w:ascii="Times New Roman" w:hAnsi="Times New Roman" w:cs="Times New Roman"/>
          <w:sz w:val="24"/>
          <w:szCs w:val="24"/>
        </w:rPr>
        <w:t xml:space="preserve"> their medical schools. </w:t>
      </w:r>
      <w:r>
        <w:rPr>
          <w:rFonts w:ascii="Times New Roman" w:hAnsi="Times New Roman" w:cs="Times New Roman"/>
          <w:noProof/>
          <w:sz w:val="24"/>
          <w:szCs w:val="24"/>
        </w:rPr>
        <w:t>Also, empowering physicians to help patients commit suicide goes against their professional ethics and standards.</w:t>
      </w:r>
      <w:r>
        <w:rPr>
          <w:rFonts w:ascii="Times New Roman" w:hAnsi="Times New Roman" w:cs="Times New Roman"/>
          <w:sz w:val="24"/>
          <w:szCs w:val="24"/>
        </w:rPr>
        <w:t xml:space="preserve"> Physicians have to value the worth of an individual as a human thus going beyond interpersonal ethics. It is</w:t>
      </w:r>
      <w:r>
        <w:rPr>
          <w:rFonts w:ascii="Times New Roman" w:hAnsi="Times New Roman" w:cs="Times New Roman"/>
          <w:sz w:val="24"/>
          <w:szCs w:val="24"/>
        </w:rPr>
        <w:t xml:space="preserve"> thus </w:t>
      </w:r>
      <w:r>
        <w:rPr>
          <w:rFonts w:ascii="Times New Roman" w:hAnsi="Times New Roman" w:cs="Times New Roman"/>
          <w:noProof/>
          <w:sz w:val="24"/>
          <w:szCs w:val="24"/>
        </w:rPr>
        <w:t>essential</w:t>
      </w:r>
      <w:r>
        <w:rPr>
          <w:rFonts w:ascii="Times New Roman" w:hAnsi="Times New Roman" w:cs="Times New Roman"/>
          <w:sz w:val="24"/>
          <w:szCs w:val="24"/>
        </w:rPr>
        <w:t xml:space="preserve"> to understand that there are no impossible situations when it comes to medical care. With advanced technology, medical care can be considered to have advanced and thus making it easier to find solutions to complicated health care issues</w:t>
      </w:r>
      <w:r w:rsidR="00ED37A4">
        <w:rPr>
          <w:rFonts w:ascii="Times New Roman" w:hAnsi="Times New Roman" w:cs="Times New Roman"/>
          <w:sz w:val="24"/>
          <w:szCs w:val="24"/>
        </w:rPr>
        <w:t xml:space="preserve"> (Lawrence et al., 2011)</w:t>
      </w:r>
      <w:r>
        <w:rPr>
          <w:rFonts w:ascii="Times New Roman" w:hAnsi="Times New Roman" w:cs="Times New Roman"/>
          <w:sz w:val="24"/>
          <w:szCs w:val="24"/>
        </w:rPr>
        <w:t xml:space="preserve">. </w:t>
      </w:r>
    </w:p>
    <w:p w:rsidR="00BD00B4" w:rsidRDefault="005505F4">
      <w:pPr>
        <w:spacing w:after="0" w:line="480" w:lineRule="auto"/>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 xml:space="preserve">t is </w:t>
      </w:r>
      <w:r>
        <w:rPr>
          <w:rFonts w:ascii="Times New Roman" w:hAnsi="Times New Roman" w:cs="Times New Roman"/>
          <w:noProof/>
          <w:sz w:val="24"/>
          <w:szCs w:val="24"/>
        </w:rPr>
        <w:t>essential</w:t>
      </w:r>
      <w:r>
        <w:rPr>
          <w:rFonts w:ascii="Times New Roman" w:hAnsi="Times New Roman" w:cs="Times New Roman"/>
          <w:sz w:val="24"/>
          <w:szCs w:val="24"/>
        </w:rPr>
        <w:t xml:space="preserve"> to consider Morals before People’s Interests</w:t>
      </w:r>
    </w:p>
    <w:p w:rsidR="00BD00B4" w:rsidRDefault="005505F4">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w:t>
      </w:r>
      <w:r>
        <w:rPr>
          <w:rFonts w:ascii="Times New Roman" w:hAnsi="Times New Roman" w:cs="Times New Roman"/>
          <w:noProof/>
          <w:sz w:val="24"/>
          <w:szCs w:val="24"/>
        </w:rPr>
        <w:t>modern</w:t>
      </w:r>
      <w:r>
        <w:rPr>
          <w:rFonts w:ascii="Times New Roman" w:hAnsi="Times New Roman" w:cs="Times New Roman"/>
          <w:sz w:val="24"/>
          <w:szCs w:val="24"/>
        </w:rPr>
        <w:t xml:space="preserve"> society, </w:t>
      </w:r>
      <w:r>
        <w:rPr>
          <w:rFonts w:ascii="Times New Roman" w:hAnsi="Times New Roman" w:cs="Times New Roman"/>
          <w:noProof/>
          <w:sz w:val="24"/>
          <w:szCs w:val="24"/>
        </w:rPr>
        <w:t>various challenges exist</w:t>
      </w:r>
      <w:r>
        <w:rPr>
          <w:rFonts w:ascii="Times New Roman" w:hAnsi="Times New Roman" w:cs="Times New Roman"/>
          <w:sz w:val="24"/>
          <w:szCs w:val="24"/>
        </w:rPr>
        <w:t xml:space="preserve"> which can compel an individual to </w:t>
      </w:r>
      <w:r>
        <w:rPr>
          <w:rFonts w:ascii="Times New Roman" w:hAnsi="Times New Roman" w:cs="Times New Roman"/>
          <w:noProof/>
          <w:sz w:val="24"/>
          <w:szCs w:val="24"/>
        </w:rPr>
        <w:t>take</w:t>
      </w:r>
      <w:r>
        <w:rPr>
          <w:rFonts w:ascii="Times New Roman" w:hAnsi="Times New Roman" w:cs="Times New Roman"/>
          <w:sz w:val="24"/>
          <w:szCs w:val="24"/>
        </w:rPr>
        <w:t xml:space="preserve"> their own life. As Aristotle observes, the small errors that occur at the beginning of an argument might end up </w:t>
      </w:r>
      <w:r>
        <w:rPr>
          <w:rFonts w:ascii="Times New Roman" w:hAnsi="Times New Roman" w:cs="Times New Roman"/>
          <w:noProof/>
          <w:sz w:val="24"/>
          <w:szCs w:val="24"/>
        </w:rPr>
        <w:t>too</w:t>
      </w:r>
      <w:r>
        <w:rPr>
          <w:rFonts w:ascii="Times New Roman" w:hAnsi="Times New Roman" w:cs="Times New Roman"/>
          <w:sz w:val="24"/>
          <w:szCs w:val="24"/>
        </w:rPr>
        <w:t xml:space="preserve"> </w:t>
      </w:r>
      <w:r>
        <w:rPr>
          <w:rFonts w:ascii="Times New Roman" w:hAnsi="Times New Roman" w:cs="Times New Roman"/>
          <w:noProof/>
          <w:sz w:val="24"/>
          <w:szCs w:val="24"/>
        </w:rPr>
        <w:t>significant</w:t>
      </w:r>
      <w:r>
        <w:rPr>
          <w:rFonts w:ascii="Times New Roman" w:hAnsi="Times New Roman" w:cs="Times New Roman"/>
          <w:sz w:val="24"/>
          <w:szCs w:val="24"/>
        </w:rPr>
        <w:t xml:space="preserve"> errors in the long run. It means that when people take their interests as a </w:t>
      </w:r>
      <w:r>
        <w:rPr>
          <w:rFonts w:ascii="Times New Roman" w:hAnsi="Times New Roman" w:cs="Times New Roman"/>
          <w:noProof/>
          <w:sz w:val="24"/>
          <w:szCs w:val="24"/>
        </w:rPr>
        <w:t>priority</w:t>
      </w:r>
      <w:r>
        <w:rPr>
          <w:rFonts w:ascii="Times New Roman" w:hAnsi="Times New Roman" w:cs="Times New Roman"/>
          <w:sz w:val="24"/>
          <w:szCs w:val="24"/>
        </w:rPr>
        <w:t>, then ethics and morals have decayed</w:t>
      </w:r>
      <w:r>
        <w:rPr>
          <w:rFonts w:ascii="Times New Roman" w:eastAsia="Times New Roman" w:hAnsi="Times New Roman" w:cs="Times New Roman"/>
          <w:sz w:val="24"/>
          <w:szCs w:val="24"/>
        </w:rPr>
        <w:t xml:space="preserve"> (McCleary et al., 2018)</w:t>
      </w:r>
      <w:r>
        <w:rPr>
          <w:rFonts w:ascii="Times New Roman" w:hAnsi="Times New Roman" w:cs="Times New Roman"/>
          <w:sz w:val="24"/>
          <w:szCs w:val="24"/>
        </w:rPr>
        <w:t>. Some people find that they are in difficult situations and thus do anything to make it seem l</w:t>
      </w:r>
      <w:r>
        <w:rPr>
          <w:rFonts w:ascii="Times New Roman" w:hAnsi="Times New Roman" w:cs="Times New Roman"/>
          <w:sz w:val="24"/>
          <w:szCs w:val="24"/>
        </w:rPr>
        <w:t xml:space="preserve">ike they deserve to </w:t>
      </w:r>
      <w:r>
        <w:rPr>
          <w:rFonts w:ascii="Times New Roman" w:hAnsi="Times New Roman" w:cs="Times New Roman"/>
          <w:noProof/>
          <w:sz w:val="24"/>
          <w:szCs w:val="24"/>
        </w:rPr>
        <w:t>be provided</w:t>
      </w:r>
      <w:r>
        <w:rPr>
          <w:rFonts w:ascii="Times New Roman" w:hAnsi="Times New Roman" w:cs="Times New Roman"/>
          <w:sz w:val="24"/>
          <w:szCs w:val="24"/>
        </w:rPr>
        <w:t xml:space="preserve"> with assisted suicide. One cannot </w:t>
      </w:r>
      <w:r>
        <w:rPr>
          <w:rFonts w:ascii="Times New Roman" w:hAnsi="Times New Roman" w:cs="Times New Roman"/>
          <w:noProof/>
          <w:sz w:val="24"/>
          <w:szCs w:val="24"/>
        </w:rPr>
        <w:t>quickly</w:t>
      </w:r>
      <w:r>
        <w:rPr>
          <w:rFonts w:ascii="Times New Roman" w:hAnsi="Times New Roman" w:cs="Times New Roman"/>
          <w:sz w:val="24"/>
          <w:szCs w:val="24"/>
        </w:rPr>
        <w:t xml:space="preserve"> determine whether a case requires assisted suicide or not. It is thus better to allow time for individuals to heal rather than take their life.</w:t>
      </w:r>
    </w:p>
    <w:p w:rsidR="00BD00B4" w:rsidRDefault="005505F4">
      <w:pPr>
        <w:spacing w:after="0" w:line="480" w:lineRule="auto"/>
        <w:rPr>
          <w:rFonts w:ascii="Times New Roman" w:hAnsi="Times New Roman" w:cs="Times New Roman"/>
          <w:sz w:val="24"/>
          <w:szCs w:val="24"/>
        </w:rPr>
      </w:pPr>
      <w:r>
        <w:rPr>
          <w:rFonts w:ascii="Times New Roman" w:hAnsi="Times New Roman" w:cs="Times New Roman"/>
          <w:sz w:val="24"/>
          <w:szCs w:val="24"/>
        </w:rPr>
        <w:t>Taking a Life is against Religious Eth</w:t>
      </w:r>
      <w:r>
        <w:rPr>
          <w:rFonts w:ascii="Times New Roman" w:hAnsi="Times New Roman" w:cs="Times New Roman"/>
          <w:sz w:val="24"/>
          <w:szCs w:val="24"/>
        </w:rPr>
        <w:t>ics</w:t>
      </w:r>
    </w:p>
    <w:p w:rsidR="00BD00B4" w:rsidRDefault="005505F4">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According to religious views, the act of taking </w:t>
      </w:r>
      <w:r>
        <w:rPr>
          <w:rFonts w:ascii="Times New Roman" w:hAnsi="Times New Roman" w:cs="Times New Roman"/>
          <w:noProof/>
          <w:sz w:val="24"/>
          <w:szCs w:val="24"/>
        </w:rPr>
        <w:t>the life</w:t>
      </w:r>
      <w:r>
        <w:rPr>
          <w:rFonts w:ascii="Times New Roman" w:hAnsi="Times New Roman" w:cs="Times New Roman"/>
          <w:sz w:val="24"/>
          <w:szCs w:val="24"/>
        </w:rPr>
        <w:t xml:space="preserve"> of another person is wrong. The Bible </w:t>
      </w:r>
      <w:r>
        <w:rPr>
          <w:rFonts w:ascii="Times New Roman" w:hAnsi="Times New Roman" w:cs="Times New Roman"/>
          <w:noProof/>
          <w:sz w:val="24"/>
          <w:szCs w:val="24"/>
        </w:rPr>
        <w:t>states explicitly</w:t>
      </w:r>
      <w:r>
        <w:rPr>
          <w:rFonts w:ascii="Times New Roman" w:hAnsi="Times New Roman" w:cs="Times New Roman"/>
          <w:sz w:val="24"/>
          <w:szCs w:val="24"/>
        </w:rPr>
        <w:t xml:space="preserve"> that man shall not take another man’s life. Religious leaders have thus continuously disapproved this type of medical procedures arguing t</w:t>
      </w:r>
      <w:r>
        <w:rPr>
          <w:rFonts w:ascii="Times New Roman" w:hAnsi="Times New Roman" w:cs="Times New Roman"/>
          <w:sz w:val="24"/>
          <w:szCs w:val="24"/>
        </w:rPr>
        <w:t xml:space="preserve">hat it goes against religious </w:t>
      </w:r>
      <w:r>
        <w:rPr>
          <w:rFonts w:ascii="Times New Roman" w:hAnsi="Times New Roman" w:cs="Times New Roman"/>
          <w:sz w:val="24"/>
          <w:szCs w:val="24"/>
        </w:rPr>
        <w:lastRenderedPageBreak/>
        <w:t>believes (</w:t>
      </w:r>
      <w:r>
        <w:rPr>
          <w:rFonts w:ascii="Times New Roman" w:eastAsia="Times New Roman" w:hAnsi="Times New Roman" w:cs="Times New Roman"/>
          <w:sz w:val="24"/>
          <w:szCs w:val="24"/>
        </w:rPr>
        <w:t>de Beaufort &amp; van de Vathorst, 2016)</w:t>
      </w:r>
      <w:r>
        <w:rPr>
          <w:rFonts w:ascii="Times New Roman" w:hAnsi="Times New Roman" w:cs="Times New Roman"/>
          <w:sz w:val="24"/>
          <w:szCs w:val="24"/>
        </w:rPr>
        <w:t xml:space="preserve">. Further, they argue that the supreme being is the one responsible </w:t>
      </w:r>
      <w:r>
        <w:rPr>
          <w:rFonts w:ascii="Times New Roman" w:hAnsi="Times New Roman" w:cs="Times New Roman"/>
          <w:noProof/>
          <w:sz w:val="24"/>
          <w:szCs w:val="24"/>
        </w:rPr>
        <w:t>for</w:t>
      </w:r>
      <w:r>
        <w:rPr>
          <w:rFonts w:ascii="Times New Roman" w:hAnsi="Times New Roman" w:cs="Times New Roman"/>
          <w:sz w:val="24"/>
          <w:szCs w:val="24"/>
        </w:rPr>
        <w:t xml:space="preserve"> creating and taking individual’s lives. No physicians have that responsibility.</w:t>
      </w:r>
    </w:p>
    <w:p w:rsidR="00BD00B4" w:rsidRDefault="005505F4">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Conclusion</w:t>
      </w:r>
    </w:p>
    <w:p w:rsidR="00BD00B4" w:rsidRDefault="005505F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conclusion, on</w:t>
      </w:r>
      <w:r>
        <w:rPr>
          <w:rFonts w:ascii="Times New Roman" w:hAnsi="Times New Roman" w:cs="Times New Roman"/>
          <w:sz w:val="24"/>
          <w:szCs w:val="24"/>
        </w:rPr>
        <w:t xml:space="preserve">e can notice that medically assisted suicide is an </w:t>
      </w:r>
      <w:r>
        <w:rPr>
          <w:rFonts w:ascii="Times New Roman" w:hAnsi="Times New Roman" w:cs="Times New Roman"/>
          <w:noProof/>
          <w:sz w:val="24"/>
          <w:szCs w:val="24"/>
        </w:rPr>
        <w:t>essential</w:t>
      </w:r>
      <w:r>
        <w:rPr>
          <w:rFonts w:ascii="Times New Roman" w:hAnsi="Times New Roman" w:cs="Times New Roman"/>
          <w:sz w:val="24"/>
          <w:szCs w:val="24"/>
        </w:rPr>
        <w:t xml:space="preserve"> factor in the cases where the </w:t>
      </w:r>
      <w:r w:rsidR="00400A0C">
        <w:rPr>
          <w:rFonts w:ascii="Times New Roman" w:hAnsi="Times New Roman" w:cs="Times New Roman"/>
          <w:sz w:val="24"/>
          <w:szCs w:val="24"/>
        </w:rPr>
        <w:t>patient has intense suffering. Dementia p</w:t>
      </w:r>
      <w:r>
        <w:rPr>
          <w:rFonts w:ascii="Times New Roman" w:hAnsi="Times New Roman" w:cs="Times New Roman"/>
          <w:sz w:val="24"/>
          <w:szCs w:val="24"/>
        </w:rPr>
        <w:t xml:space="preserve">atients should </w:t>
      </w:r>
      <w:r>
        <w:rPr>
          <w:rFonts w:ascii="Times New Roman" w:hAnsi="Times New Roman" w:cs="Times New Roman"/>
          <w:noProof/>
          <w:sz w:val="24"/>
          <w:szCs w:val="24"/>
        </w:rPr>
        <w:t>be granted</w:t>
      </w:r>
      <w:r>
        <w:rPr>
          <w:rFonts w:ascii="Times New Roman" w:hAnsi="Times New Roman" w:cs="Times New Roman"/>
          <w:sz w:val="24"/>
          <w:szCs w:val="24"/>
        </w:rPr>
        <w:t xml:space="preserve"> with the right to commit suicide with the assistance of their doctors. </w:t>
      </w:r>
      <w:r>
        <w:rPr>
          <w:rFonts w:ascii="Times New Roman" w:hAnsi="Times New Roman" w:cs="Times New Roman"/>
          <w:noProof/>
          <w:sz w:val="24"/>
          <w:szCs w:val="24"/>
        </w:rPr>
        <w:t>The discussion</w:t>
      </w:r>
      <w:r>
        <w:rPr>
          <w:rFonts w:ascii="Times New Roman" w:hAnsi="Times New Roman" w:cs="Times New Roman"/>
          <w:sz w:val="24"/>
          <w:szCs w:val="24"/>
        </w:rPr>
        <w:t xml:space="preserve"> has shown some of the</w:t>
      </w:r>
      <w:r>
        <w:rPr>
          <w:rFonts w:ascii="Times New Roman" w:hAnsi="Times New Roman" w:cs="Times New Roman"/>
          <w:sz w:val="24"/>
          <w:szCs w:val="24"/>
        </w:rPr>
        <w:t xml:space="preserve"> ethical arguments against this practice which are weak compared to the </w:t>
      </w:r>
      <w:r>
        <w:rPr>
          <w:rFonts w:ascii="Times New Roman" w:hAnsi="Times New Roman" w:cs="Times New Roman"/>
          <w:noProof/>
          <w:sz w:val="24"/>
          <w:szCs w:val="24"/>
        </w:rPr>
        <w:t>argument</w:t>
      </w:r>
      <w:r>
        <w:rPr>
          <w:rFonts w:ascii="Times New Roman" w:hAnsi="Times New Roman" w:cs="Times New Roman"/>
          <w:sz w:val="24"/>
          <w:szCs w:val="24"/>
        </w:rPr>
        <w:t xml:space="preserve"> for the practice. The discussion has also presented cases where patients suffer from extreme conditions such as advanced dementia with no signs of hope. </w:t>
      </w:r>
    </w:p>
    <w:p w:rsidR="00BD00B4" w:rsidRDefault="005505F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discussion of med</w:t>
      </w:r>
      <w:r>
        <w:rPr>
          <w:rFonts w:ascii="Times New Roman" w:hAnsi="Times New Roman" w:cs="Times New Roman"/>
          <w:sz w:val="24"/>
          <w:szCs w:val="24"/>
        </w:rPr>
        <w:t xml:space="preserve">ically assisted suicide is still open as there is still no clear way of ensuring this practice does not end up helping people commit suicide in cases </w:t>
      </w:r>
      <w:r>
        <w:rPr>
          <w:rFonts w:ascii="Times New Roman" w:hAnsi="Times New Roman" w:cs="Times New Roman"/>
          <w:sz w:val="24"/>
          <w:szCs w:val="24"/>
        </w:rPr>
        <w:t xml:space="preserve">which are not extreme. More research needs to be conducted to understand </w:t>
      </w:r>
      <w:r w:rsidR="00400A0C">
        <w:rPr>
          <w:rFonts w:ascii="Times New Roman" w:hAnsi="Times New Roman" w:cs="Times New Roman"/>
          <w:sz w:val="24"/>
          <w:szCs w:val="24"/>
        </w:rPr>
        <w:t>the point which a dementia patient</w:t>
      </w:r>
      <w:r>
        <w:rPr>
          <w:rFonts w:ascii="Times New Roman" w:hAnsi="Times New Roman" w:cs="Times New Roman"/>
          <w:sz w:val="24"/>
          <w:szCs w:val="24"/>
        </w:rPr>
        <w:t xml:space="preserve"> should be assisted to commit suicide by the medical practitioners. Additionally, one can </w:t>
      </w:r>
      <w:r>
        <w:rPr>
          <w:rFonts w:ascii="Times New Roman" w:hAnsi="Times New Roman" w:cs="Times New Roman"/>
          <w:noProof/>
          <w:sz w:val="24"/>
          <w:szCs w:val="24"/>
        </w:rPr>
        <w:t>quickly</w:t>
      </w:r>
      <w:r>
        <w:rPr>
          <w:rFonts w:ascii="Times New Roman" w:hAnsi="Times New Roman" w:cs="Times New Roman"/>
          <w:sz w:val="24"/>
          <w:szCs w:val="24"/>
        </w:rPr>
        <w:t xml:space="preserve"> agree that </w:t>
      </w:r>
      <w:r w:rsidR="00400A0C">
        <w:rPr>
          <w:rFonts w:ascii="Times New Roman" w:hAnsi="Times New Roman" w:cs="Times New Roman"/>
          <w:sz w:val="24"/>
          <w:szCs w:val="24"/>
        </w:rPr>
        <w:t>long term dementia can</w:t>
      </w:r>
      <w:r>
        <w:rPr>
          <w:rFonts w:ascii="Times New Roman" w:hAnsi="Times New Roman" w:cs="Times New Roman"/>
          <w:sz w:val="24"/>
          <w:szCs w:val="24"/>
        </w:rPr>
        <w:t xml:space="preserve"> lead only to the </w:t>
      </w:r>
      <w:r>
        <w:rPr>
          <w:rFonts w:ascii="Times New Roman" w:hAnsi="Times New Roman" w:cs="Times New Roman"/>
          <w:noProof/>
          <w:sz w:val="24"/>
          <w:szCs w:val="24"/>
        </w:rPr>
        <w:t>suffering</w:t>
      </w:r>
      <w:r>
        <w:rPr>
          <w:rFonts w:ascii="Times New Roman" w:hAnsi="Times New Roman" w:cs="Times New Roman"/>
          <w:sz w:val="24"/>
          <w:szCs w:val="24"/>
        </w:rPr>
        <w:t xml:space="preserve"> of the patient to a point where they seem to require help. Such ca</w:t>
      </w:r>
      <w:r>
        <w:rPr>
          <w:rFonts w:ascii="Times New Roman" w:hAnsi="Times New Roman" w:cs="Times New Roman"/>
          <w:sz w:val="24"/>
          <w:szCs w:val="24"/>
        </w:rPr>
        <w:t xml:space="preserve">ses are rare but need action. Avoiding assisted suicide only leads to suffering </w:t>
      </w:r>
      <w:r w:rsidR="00ED37A4">
        <w:rPr>
          <w:rFonts w:ascii="Times New Roman" w:hAnsi="Times New Roman" w:cs="Times New Roman"/>
          <w:sz w:val="24"/>
          <w:szCs w:val="24"/>
        </w:rPr>
        <w:t>of extreme cases of dementia</w:t>
      </w:r>
      <w:r>
        <w:rPr>
          <w:rFonts w:ascii="Times New Roman" w:hAnsi="Times New Roman" w:cs="Times New Roman"/>
          <w:sz w:val="24"/>
          <w:szCs w:val="24"/>
        </w:rPr>
        <w:t xml:space="preserve"> patients and further pain to their families. The most </w:t>
      </w:r>
      <w:r>
        <w:rPr>
          <w:rFonts w:ascii="Times New Roman" w:hAnsi="Times New Roman" w:cs="Times New Roman"/>
          <w:noProof/>
          <w:sz w:val="24"/>
          <w:szCs w:val="24"/>
        </w:rPr>
        <w:t>critical</w:t>
      </w:r>
      <w:r>
        <w:rPr>
          <w:rFonts w:ascii="Times New Roman" w:hAnsi="Times New Roman" w:cs="Times New Roman"/>
          <w:sz w:val="24"/>
          <w:szCs w:val="24"/>
        </w:rPr>
        <w:t xml:space="preserve"> aspect will, therefore, to understand how the rules can </w:t>
      </w:r>
      <w:r>
        <w:rPr>
          <w:rFonts w:ascii="Times New Roman" w:hAnsi="Times New Roman" w:cs="Times New Roman"/>
          <w:noProof/>
          <w:sz w:val="24"/>
          <w:szCs w:val="24"/>
        </w:rPr>
        <w:t>be made</w:t>
      </w:r>
      <w:r>
        <w:rPr>
          <w:rFonts w:ascii="Times New Roman" w:hAnsi="Times New Roman" w:cs="Times New Roman"/>
          <w:sz w:val="24"/>
          <w:szCs w:val="24"/>
        </w:rPr>
        <w:t xml:space="preserve"> </w:t>
      </w:r>
      <w:r>
        <w:rPr>
          <w:rFonts w:ascii="Times New Roman" w:hAnsi="Times New Roman" w:cs="Times New Roman"/>
          <w:noProof/>
          <w:sz w:val="24"/>
          <w:szCs w:val="24"/>
        </w:rPr>
        <w:t>more stringent</w:t>
      </w:r>
      <w:r>
        <w:rPr>
          <w:rFonts w:ascii="Times New Roman" w:hAnsi="Times New Roman" w:cs="Times New Roman"/>
          <w:sz w:val="24"/>
          <w:szCs w:val="24"/>
        </w:rPr>
        <w:t xml:space="preserve"> for more </w:t>
      </w:r>
      <w:r>
        <w:rPr>
          <w:rFonts w:ascii="Times New Roman" w:hAnsi="Times New Roman" w:cs="Times New Roman"/>
          <w:sz w:val="24"/>
          <w:szCs w:val="24"/>
        </w:rPr>
        <w:t xml:space="preserve">informed decision making. Such a measure will make sure only the patients who face serious complications </w:t>
      </w:r>
      <w:r w:rsidR="00ED37A4">
        <w:rPr>
          <w:rFonts w:ascii="Times New Roman" w:hAnsi="Times New Roman" w:cs="Times New Roman"/>
          <w:sz w:val="24"/>
          <w:szCs w:val="24"/>
        </w:rPr>
        <w:t>from dementia</w:t>
      </w:r>
      <w:r>
        <w:rPr>
          <w:rFonts w:ascii="Times New Roman" w:hAnsi="Times New Roman" w:cs="Times New Roman"/>
          <w:sz w:val="24"/>
          <w:szCs w:val="24"/>
        </w:rPr>
        <w:t xml:space="preserve"> end up with this form of service. It is thus fair to argue that, physicians and family members assisted dying</w:t>
      </w:r>
      <w:r w:rsidR="00ED37A4">
        <w:rPr>
          <w:rFonts w:ascii="Times New Roman" w:hAnsi="Times New Roman" w:cs="Times New Roman"/>
          <w:sz w:val="24"/>
          <w:szCs w:val="24"/>
        </w:rPr>
        <w:t xml:space="preserve"> in extreme cases of dementia patients</w:t>
      </w:r>
      <w:r>
        <w:rPr>
          <w:rFonts w:ascii="Times New Roman" w:hAnsi="Times New Roman" w:cs="Times New Roman"/>
          <w:sz w:val="24"/>
          <w:szCs w:val="24"/>
        </w:rPr>
        <w:t xml:space="preserve"> is ethical </w:t>
      </w:r>
      <w:r w:rsidR="00ED37A4">
        <w:rPr>
          <w:rFonts w:ascii="Times New Roman" w:hAnsi="Times New Roman" w:cs="Times New Roman"/>
          <w:sz w:val="24"/>
          <w:szCs w:val="24"/>
        </w:rPr>
        <w:t>since it</w:t>
      </w:r>
      <w:r>
        <w:rPr>
          <w:rFonts w:ascii="Times New Roman" w:hAnsi="Times New Roman" w:cs="Times New Roman"/>
          <w:sz w:val="24"/>
          <w:szCs w:val="24"/>
        </w:rPr>
        <w:t xml:space="preserve"> leave</w:t>
      </w:r>
      <w:r w:rsidR="00ED37A4">
        <w:rPr>
          <w:rFonts w:ascii="Times New Roman" w:hAnsi="Times New Roman" w:cs="Times New Roman"/>
          <w:sz w:val="24"/>
          <w:szCs w:val="24"/>
        </w:rPr>
        <w:t>s</w:t>
      </w:r>
      <w:r>
        <w:rPr>
          <w:rFonts w:ascii="Times New Roman" w:hAnsi="Times New Roman" w:cs="Times New Roman"/>
          <w:sz w:val="24"/>
          <w:szCs w:val="24"/>
        </w:rPr>
        <w:t xml:space="preserve"> the family members and the patient with no choice.</w:t>
      </w:r>
    </w:p>
    <w:p w:rsidR="00BD00B4" w:rsidRDefault="00BD00B4">
      <w:pPr>
        <w:spacing w:line="480" w:lineRule="auto"/>
        <w:ind w:firstLine="720"/>
        <w:rPr>
          <w:rFonts w:ascii="Times New Roman" w:hAnsi="Times New Roman" w:cs="Times New Roman"/>
          <w:sz w:val="24"/>
          <w:szCs w:val="24"/>
        </w:rPr>
      </w:pPr>
    </w:p>
    <w:p w:rsidR="00BD00B4" w:rsidRDefault="00BD00B4">
      <w:pPr>
        <w:spacing w:line="480" w:lineRule="auto"/>
        <w:rPr>
          <w:rFonts w:ascii="Times New Roman" w:hAnsi="Times New Roman" w:cs="Times New Roman"/>
          <w:sz w:val="24"/>
          <w:szCs w:val="24"/>
        </w:rPr>
      </w:pPr>
    </w:p>
    <w:p w:rsidR="00BD00B4" w:rsidRDefault="005505F4">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BD00B4" w:rsidRDefault="005505F4">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Arcand, M. (2015). End-of-life issues in advanced dementia: Part 1: goals of care, decision-making process, and family education. </w:t>
      </w:r>
      <w:r>
        <w:rPr>
          <w:rFonts w:ascii="Times New Roman" w:eastAsia="Times New Roman" w:hAnsi="Times New Roman" w:cs="Times New Roman"/>
          <w:i/>
          <w:iCs/>
          <w:sz w:val="24"/>
          <w:szCs w:val="24"/>
        </w:rPr>
        <w:t>Canadian Family Physician</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61</w:t>
      </w:r>
      <w:r>
        <w:rPr>
          <w:rFonts w:ascii="Times New Roman" w:eastAsia="Times New Roman" w:hAnsi="Times New Roman" w:cs="Times New Roman"/>
          <w:sz w:val="24"/>
          <w:szCs w:val="24"/>
        </w:rPr>
        <w:t>(4), 330-334.</w:t>
      </w:r>
    </w:p>
    <w:p w:rsidR="00BD00B4" w:rsidRDefault="005505F4">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Banović, B., Turanjanin, V., &amp; Miloradović, A. (2017). An Ethical Review of Euthanasia and Physician-assisted Suicide. </w:t>
      </w:r>
      <w:r>
        <w:rPr>
          <w:rFonts w:ascii="Times New Roman" w:eastAsia="Times New Roman" w:hAnsi="Times New Roman" w:cs="Times New Roman"/>
          <w:i/>
          <w:iCs/>
          <w:sz w:val="24"/>
          <w:szCs w:val="24"/>
        </w:rPr>
        <w:t>Iranian journal of public health</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46</w:t>
      </w:r>
      <w:r>
        <w:rPr>
          <w:rFonts w:ascii="Times New Roman" w:eastAsia="Times New Roman" w:hAnsi="Times New Roman" w:cs="Times New Roman"/>
          <w:sz w:val="24"/>
          <w:szCs w:val="24"/>
        </w:rPr>
        <w:t>(2), 173.</w:t>
      </w:r>
    </w:p>
    <w:p w:rsidR="00BD00B4" w:rsidRDefault="005505F4">
      <w:pPr>
        <w:spacing w:after="0" w:line="480" w:lineRule="auto"/>
        <w:ind w:left="720" w:hanging="72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de</w:t>
      </w:r>
      <w:proofErr w:type="gramEnd"/>
      <w:r>
        <w:rPr>
          <w:rFonts w:ascii="Times New Roman" w:eastAsia="Times New Roman" w:hAnsi="Times New Roman" w:cs="Times New Roman"/>
          <w:sz w:val="24"/>
          <w:szCs w:val="24"/>
        </w:rPr>
        <w:t xml:space="preserve"> Beaufort, I. D., &amp; van de Vathorst, S. (2016). Dementia and assisted suicide and euthanasia. </w:t>
      </w:r>
      <w:r>
        <w:rPr>
          <w:rFonts w:ascii="Times New Roman" w:eastAsia="Times New Roman" w:hAnsi="Times New Roman" w:cs="Times New Roman"/>
          <w:i/>
          <w:iCs/>
          <w:sz w:val="24"/>
          <w:szCs w:val="24"/>
        </w:rPr>
        <w:t xml:space="preserve">Journal of </w:t>
      </w:r>
      <w:r>
        <w:rPr>
          <w:rFonts w:ascii="Times New Roman" w:eastAsia="Times New Roman" w:hAnsi="Times New Roman" w:cs="Times New Roman"/>
          <w:i/>
          <w:iCs/>
          <w:noProof/>
          <w:sz w:val="24"/>
          <w:szCs w:val="24"/>
        </w:rPr>
        <w:t>Neurology</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263</w:t>
      </w:r>
      <w:r>
        <w:rPr>
          <w:rFonts w:ascii="Times New Roman" w:eastAsia="Times New Roman" w:hAnsi="Times New Roman" w:cs="Times New Roman"/>
          <w:sz w:val="24"/>
          <w:szCs w:val="24"/>
        </w:rPr>
        <w:t>(7), 1463-</w:t>
      </w:r>
      <w:r>
        <w:rPr>
          <w:rFonts w:ascii="Times New Roman" w:eastAsia="Times New Roman" w:hAnsi="Times New Roman" w:cs="Times New Roman"/>
          <w:sz w:val="24"/>
          <w:szCs w:val="24"/>
        </w:rPr>
        <w:t>1467.</w:t>
      </w:r>
    </w:p>
    <w:p w:rsidR="00BD00B4" w:rsidRDefault="005505F4">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Hegde, S., &amp; Ellajosyula, R. (2016). Capacity issues and decision-making in dementia. </w:t>
      </w:r>
      <w:r>
        <w:rPr>
          <w:rFonts w:ascii="Times New Roman" w:eastAsia="Times New Roman" w:hAnsi="Times New Roman" w:cs="Times New Roman"/>
          <w:i/>
          <w:iCs/>
          <w:sz w:val="24"/>
          <w:szCs w:val="24"/>
        </w:rPr>
        <w:t>Annals of Indian Academy of Neurology</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19</w:t>
      </w:r>
      <w:r>
        <w:rPr>
          <w:rFonts w:ascii="Times New Roman" w:eastAsia="Times New Roman" w:hAnsi="Times New Roman" w:cs="Times New Roman"/>
          <w:sz w:val="24"/>
          <w:szCs w:val="24"/>
        </w:rPr>
        <w:t>(Suppl 1), S34.</w:t>
      </w:r>
    </w:p>
    <w:p w:rsidR="00BD00B4" w:rsidRDefault="005505F4">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Lawrence, V., Samsi, K., Murray, J., Harari, D., &amp; Banerjee, S. (2011). </w:t>
      </w:r>
      <w:r>
        <w:rPr>
          <w:rFonts w:ascii="Times New Roman" w:eastAsia="Times New Roman" w:hAnsi="Times New Roman" w:cs="Times New Roman"/>
          <w:noProof/>
          <w:sz w:val="24"/>
          <w:szCs w:val="24"/>
        </w:rPr>
        <w:t>Dying well with dementia: a qualita</w:t>
      </w:r>
      <w:r>
        <w:rPr>
          <w:rFonts w:ascii="Times New Roman" w:eastAsia="Times New Roman" w:hAnsi="Times New Roman" w:cs="Times New Roman"/>
          <w:noProof/>
          <w:sz w:val="24"/>
          <w:szCs w:val="24"/>
        </w:rPr>
        <w:t>tive examination of end-of-life care.</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The British Journal of Psychiatry</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199</w:t>
      </w:r>
      <w:r>
        <w:rPr>
          <w:rFonts w:ascii="Times New Roman" w:eastAsia="Times New Roman" w:hAnsi="Times New Roman" w:cs="Times New Roman"/>
          <w:sz w:val="24"/>
          <w:szCs w:val="24"/>
        </w:rPr>
        <w:t>(5), 417-422.</w:t>
      </w:r>
    </w:p>
    <w:p w:rsidR="00BD00B4" w:rsidRDefault="005505F4">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McCleary, L., Thompson, G. N., Venturato, L., Wickson-Griffiths, A., Hunter, P., Sussman, T., &amp; Kaasalainen, S. (2018). Meaningful connections in dementia end of life</w:t>
      </w:r>
      <w:r>
        <w:rPr>
          <w:rFonts w:ascii="Times New Roman" w:eastAsia="Times New Roman" w:hAnsi="Times New Roman" w:cs="Times New Roman"/>
          <w:sz w:val="24"/>
          <w:szCs w:val="24"/>
        </w:rPr>
        <w:t xml:space="preserve"> care in </w:t>
      </w:r>
      <w:r>
        <w:rPr>
          <w:rFonts w:ascii="Times New Roman" w:eastAsia="Times New Roman" w:hAnsi="Times New Roman" w:cs="Times New Roman"/>
          <w:noProof/>
          <w:sz w:val="24"/>
          <w:szCs w:val="24"/>
        </w:rPr>
        <w:t>long-term</w:t>
      </w:r>
      <w:r>
        <w:rPr>
          <w:rFonts w:ascii="Times New Roman" w:eastAsia="Times New Roman" w:hAnsi="Times New Roman" w:cs="Times New Roman"/>
          <w:sz w:val="24"/>
          <w:szCs w:val="24"/>
        </w:rPr>
        <w:t xml:space="preserve"> care homes. </w:t>
      </w:r>
      <w:r>
        <w:rPr>
          <w:rFonts w:ascii="Times New Roman" w:eastAsia="Times New Roman" w:hAnsi="Times New Roman" w:cs="Times New Roman"/>
          <w:i/>
          <w:iCs/>
          <w:sz w:val="24"/>
          <w:szCs w:val="24"/>
        </w:rPr>
        <w:t xml:space="preserve">BMC </w:t>
      </w:r>
      <w:r>
        <w:rPr>
          <w:rFonts w:ascii="Times New Roman" w:eastAsia="Times New Roman" w:hAnsi="Times New Roman" w:cs="Times New Roman"/>
          <w:i/>
          <w:iCs/>
          <w:noProof/>
          <w:sz w:val="24"/>
          <w:szCs w:val="24"/>
        </w:rPr>
        <w:t>Psychiatry</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18</w:t>
      </w:r>
      <w:r>
        <w:rPr>
          <w:rFonts w:ascii="Times New Roman" w:eastAsia="Times New Roman" w:hAnsi="Times New Roman" w:cs="Times New Roman"/>
          <w:sz w:val="24"/>
          <w:szCs w:val="24"/>
        </w:rPr>
        <w:t>(1), 307.</w:t>
      </w:r>
    </w:p>
    <w:p w:rsidR="00BD00B4" w:rsidRDefault="005505F4">
      <w:pPr>
        <w:spacing w:after="0" w:line="480" w:lineRule="auto"/>
        <w:ind w:left="720" w:hanging="720"/>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Strinic</w:t>
      </w:r>
      <w:proofErr w:type="spellEnd"/>
      <w:r>
        <w:rPr>
          <w:rFonts w:ascii="Times New Roman" w:eastAsia="Times New Roman" w:hAnsi="Times New Roman" w:cs="Times New Roman"/>
          <w:sz w:val="24"/>
          <w:szCs w:val="24"/>
        </w:rPr>
        <w:t>, V. (2015).</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noProof/>
          <w:sz w:val="24"/>
          <w:szCs w:val="24"/>
        </w:rPr>
        <w:t>Arguments</w:t>
      </w:r>
      <w:r>
        <w:rPr>
          <w:rFonts w:ascii="Times New Roman" w:eastAsia="Times New Roman" w:hAnsi="Times New Roman" w:cs="Times New Roman"/>
          <w:sz w:val="24"/>
          <w:szCs w:val="24"/>
        </w:rPr>
        <w:t xml:space="preserve"> in Support and Against Euthanasia. </w:t>
      </w:r>
      <w:r>
        <w:rPr>
          <w:rFonts w:ascii="Times New Roman" w:eastAsia="Times New Roman" w:hAnsi="Times New Roman" w:cs="Times New Roman"/>
          <w:i/>
          <w:iCs/>
          <w:sz w:val="24"/>
          <w:szCs w:val="24"/>
        </w:rPr>
        <w:t>British Journal Of Medicine And Medical Research</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9</w:t>
      </w:r>
      <w:r>
        <w:rPr>
          <w:rFonts w:ascii="Times New Roman" w:eastAsia="Times New Roman" w:hAnsi="Times New Roman" w:cs="Times New Roman"/>
          <w:sz w:val="24"/>
          <w:szCs w:val="24"/>
        </w:rPr>
        <w:t>(7), 1-12.</w:t>
      </w:r>
    </w:p>
    <w:p w:rsidR="00BD00B4" w:rsidRDefault="005505F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Sulmasy, D. P., Travaline, J. M., Mitchell, L. A., &amp; Ely, E. W. (2016). </w:t>
      </w:r>
      <w:r>
        <w:rPr>
          <w:rFonts w:ascii="Times New Roman" w:hAnsi="Times New Roman" w:cs="Times New Roman"/>
          <w:noProof/>
          <w:sz w:val="24"/>
          <w:szCs w:val="24"/>
        </w:rPr>
        <w:t>Non-faith-based arguments</w:t>
      </w:r>
      <w:r>
        <w:rPr>
          <w:rFonts w:ascii="Times New Roman" w:hAnsi="Times New Roman" w:cs="Times New Roman"/>
          <w:sz w:val="24"/>
          <w:szCs w:val="24"/>
        </w:rPr>
        <w:t xml:space="preserve"> against physician-assisted suicide and euthanasia. </w:t>
      </w:r>
      <w:r>
        <w:rPr>
          <w:rFonts w:ascii="Times New Roman" w:hAnsi="Times New Roman" w:cs="Times New Roman"/>
          <w:i/>
          <w:iCs/>
          <w:sz w:val="24"/>
          <w:szCs w:val="24"/>
        </w:rPr>
        <w:t>The Linac</w:t>
      </w:r>
      <w:r>
        <w:rPr>
          <w:rFonts w:ascii="Times New Roman" w:hAnsi="Times New Roman" w:cs="Times New Roman"/>
          <w:i/>
          <w:iCs/>
          <w:sz w:val="24"/>
          <w:szCs w:val="24"/>
        </w:rPr>
        <w:t xml:space="preserve">re </w:t>
      </w:r>
      <w:r>
        <w:rPr>
          <w:rFonts w:ascii="Times New Roman" w:hAnsi="Times New Roman" w:cs="Times New Roman"/>
          <w:i/>
          <w:iCs/>
          <w:noProof/>
          <w:sz w:val="24"/>
          <w:szCs w:val="24"/>
        </w:rPr>
        <w:t>Quarterly</w:t>
      </w:r>
      <w:r>
        <w:rPr>
          <w:rFonts w:ascii="Times New Roman" w:hAnsi="Times New Roman" w:cs="Times New Roman"/>
          <w:sz w:val="24"/>
          <w:szCs w:val="24"/>
        </w:rPr>
        <w:t xml:space="preserve">, </w:t>
      </w:r>
      <w:r>
        <w:rPr>
          <w:rFonts w:ascii="Times New Roman" w:hAnsi="Times New Roman" w:cs="Times New Roman"/>
          <w:i/>
          <w:iCs/>
          <w:sz w:val="24"/>
          <w:szCs w:val="24"/>
        </w:rPr>
        <w:t>83</w:t>
      </w:r>
      <w:r>
        <w:rPr>
          <w:rFonts w:ascii="Times New Roman" w:hAnsi="Times New Roman" w:cs="Times New Roman"/>
          <w:sz w:val="24"/>
          <w:szCs w:val="24"/>
        </w:rPr>
        <w:t xml:space="preserve">(3), 246-257. </w:t>
      </w:r>
    </w:p>
    <w:p w:rsidR="00706421" w:rsidRPr="00ED37A4" w:rsidRDefault="00706421">
      <w:pPr>
        <w:spacing w:after="0" w:line="480" w:lineRule="auto"/>
        <w:ind w:left="720" w:hanging="720"/>
        <w:rPr>
          <w:rFonts w:ascii="Times New Roman" w:hAnsi="Times New Roman" w:cs="Times New Roman"/>
          <w:sz w:val="24"/>
          <w:szCs w:val="24"/>
        </w:rPr>
      </w:pPr>
      <w:proofErr w:type="gramStart"/>
      <w:r w:rsidRPr="00ED37A4">
        <w:rPr>
          <w:rFonts w:ascii="Times New Roman" w:hAnsi="Times New Roman" w:cs="Times New Roman"/>
          <w:sz w:val="24"/>
          <w:szCs w:val="24"/>
        </w:rPr>
        <w:t>Tomlinson, E., &amp; Stott, J. (2015).</w:t>
      </w:r>
      <w:proofErr w:type="gramEnd"/>
      <w:r w:rsidRPr="00ED37A4">
        <w:rPr>
          <w:rFonts w:ascii="Times New Roman" w:hAnsi="Times New Roman" w:cs="Times New Roman"/>
          <w:sz w:val="24"/>
          <w:szCs w:val="24"/>
        </w:rPr>
        <w:t xml:space="preserve"> Assisted dying in dementia: a systematic review of the international literature on the attitudes of health professionals, patients, </w:t>
      </w:r>
      <w:proofErr w:type="spellStart"/>
      <w:r w:rsidRPr="00ED37A4">
        <w:rPr>
          <w:rFonts w:ascii="Times New Roman" w:hAnsi="Times New Roman" w:cs="Times New Roman"/>
          <w:sz w:val="24"/>
          <w:szCs w:val="24"/>
        </w:rPr>
        <w:t>carers</w:t>
      </w:r>
      <w:proofErr w:type="spellEnd"/>
      <w:r w:rsidRPr="00ED37A4">
        <w:rPr>
          <w:rFonts w:ascii="Times New Roman" w:hAnsi="Times New Roman" w:cs="Times New Roman"/>
          <w:sz w:val="24"/>
          <w:szCs w:val="24"/>
        </w:rPr>
        <w:t xml:space="preserve"> and the </w:t>
      </w:r>
      <w:r w:rsidRPr="00ED37A4">
        <w:rPr>
          <w:rFonts w:ascii="Times New Roman" w:hAnsi="Times New Roman" w:cs="Times New Roman"/>
          <w:sz w:val="24"/>
          <w:szCs w:val="24"/>
        </w:rPr>
        <w:lastRenderedPageBreak/>
        <w:t xml:space="preserve">public, and the factors associated with these. </w:t>
      </w:r>
      <w:r w:rsidRPr="00ED37A4">
        <w:rPr>
          <w:rFonts w:ascii="Times New Roman" w:hAnsi="Times New Roman" w:cs="Times New Roman"/>
          <w:i/>
          <w:iCs/>
          <w:sz w:val="24"/>
          <w:szCs w:val="24"/>
        </w:rPr>
        <w:t>International Journal of Geriatric Psychiatry</w:t>
      </w:r>
      <w:r w:rsidRPr="00ED37A4">
        <w:rPr>
          <w:rFonts w:ascii="Times New Roman" w:hAnsi="Times New Roman" w:cs="Times New Roman"/>
          <w:sz w:val="24"/>
          <w:szCs w:val="24"/>
        </w:rPr>
        <w:t xml:space="preserve">, </w:t>
      </w:r>
      <w:r w:rsidRPr="00ED37A4">
        <w:rPr>
          <w:rFonts w:ascii="Times New Roman" w:hAnsi="Times New Roman" w:cs="Times New Roman"/>
          <w:i/>
          <w:iCs/>
          <w:sz w:val="24"/>
          <w:szCs w:val="24"/>
        </w:rPr>
        <w:t>30</w:t>
      </w:r>
      <w:r w:rsidRPr="00ED37A4">
        <w:rPr>
          <w:rFonts w:ascii="Times New Roman" w:hAnsi="Times New Roman" w:cs="Times New Roman"/>
          <w:sz w:val="24"/>
          <w:szCs w:val="24"/>
        </w:rPr>
        <w:t>(1), 10-20.</w:t>
      </w:r>
    </w:p>
    <w:p w:rsidR="00BD00B4" w:rsidRDefault="00BD00B4">
      <w:pPr>
        <w:spacing w:line="480" w:lineRule="auto"/>
        <w:rPr>
          <w:rFonts w:ascii="Times New Roman" w:hAnsi="Times New Roman" w:cs="Times New Roman"/>
          <w:sz w:val="24"/>
          <w:szCs w:val="24"/>
        </w:rPr>
      </w:pPr>
    </w:p>
    <w:p w:rsidR="00BD00B4" w:rsidRDefault="00BD00B4">
      <w:pPr>
        <w:spacing w:after="0" w:line="240" w:lineRule="auto"/>
        <w:rPr>
          <w:rFonts w:ascii="Times New Roman" w:eastAsia="Times New Roman" w:hAnsi="Times New Roman" w:cs="Times New Roman"/>
          <w:sz w:val="24"/>
          <w:szCs w:val="24"/>
        </w:rPr>
      </w:pPr>
    </w:p>
    <w:p w:rsidR="00BD00B4" w:rsidRDefault="00BD00B4">
      <w:pPr>
        <w:spacing w:after="0" w:line="240" w:lineRule="auto"/>
        <w:rPr>
          <w:rFonts w:ascii="Times New Roman" w:eastAsia="Times New Roman" w:hAnsi="Times New Roman" w:cs="Times New Roman"/>
          <w:sz w:val="24"/>
          <w:szCs w:val="24"/>
        </w:rPr>
      </w:pPr>
    </w:p>
    <w:p w:rsidR="00BD00B4" w:rsidRDefault="00BD00B4">
      <w:pPr>
        <w:ind w:firstLine="720"/>
      </w:pPr>
    </w:p>
    <w:p w:rsidR="00BD00B4" w:rsidRDefault="00BD00B4"/>
    <w:sectPr w:rsidR="00BD00B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05F4" w:rsidRDefault="005505F4">
      <w:pPr>
        <w:spacing w:after="0" w:line="240" w:lineRule="auto"/>
      </w:pPr>
      <w:r>
        <w:separator/>
      </w:r>
    </w:p>
  </w:endnote>
  <w:endnote w:type="continuationSeparator" w:id="0">
    <w:p w:rsidR="005505F4" w:rsidRDefault="005505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218D" w:rsidRDefault="0071218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218D" w:rsidRDefault="0071218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218D" w:rsidRDefault="0071218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05F4" w:rsidRDefault="005505F4">
      <w:pPr>
        <w:spacing w:after="0" w:line="240" w:lineRule="auto"/>
      </w:pPr>
      <w:r>
        <w:separator/>
      </w:r>
    </w:p>
  </w:footnote>
  <w:footnote w:type="continuationSeparator" w:id="0">
    <w:p w:rsidR="005505F4" w:rsidRDefault="005505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218D" w:rsidRDefault="0071218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00B4" w:rsidRDefault="005505F4">
    <w:pPr>
      <w:pStyle w:val="Header"/>
      <w:jc w:val="right"/>
    </w:pPr>
    <w:r>
      <w:rPr>
        <w:rFonts w:ascii="Times New Roman" w:hAnsi="Times New Roman" w:cs="Times New Roman"/>
        <w:sz w:val="24"/>
        <w:szCs w:val="24"/>
      </w:rPr>
      <w:t xml:space="preserve">ETHICAL DEBATE SURROUNDING ASSISTED DYING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71218D">
      <w:rPr>
        <w:rFonts w:ascii="Times New Roman" w:hAnsi="Times New Roman" w:cs="Times New Roman"/>
        <w:noProof/>
        <w:sz w:val="24"/>
        <w:szCs w:val="24"/>
      </w:rPr>
      <w:t>5</w:t>
    </w:r>
    <w:r>
      <w:rPr>
        <w:rFonts w:ascii="Times New Roman" w:hAnsi="Times New Roman" w:cs="Times New Roman"/>
        <w:noProof/>
        <w:sz w:val="24"/>
        <w:szCs w:val="24"/>
      </w:rPr>
      <w:fldChar w:fldCharType="end"/>
    </w:r>
  </w:p>
  <w:p w:rsidR="00BD00B4" w:rsidRDefault="00BD00B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00B4" w:rsidRDefault="005505F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Running head:  ETHICAL </w:t>
    </w:r>
    <w:r>
      <w:rPr>
        <w:rFonts w:ascii="Times New Roman" w:hAnsi="Times New Roman" w:cs="Times New Roman"/>
        <w:sz w:val="24"/>
        <w:szCs w:val="24"/>
      </w:rPr>
      <w:t xml:space="preserve">DEBATE SURROUNDING ASSISTED DYING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71218D">
      <w:rPr>
        <w:rFonts w:ascii="Times New Roman" w:hAnsi="Times New Roman" w:cs="Times New Roman"/>
        <w:noProof/>
        <w:sz w:val="24"/>
        <w:szCs w:val="24"/>
      </w:rPr>
      <w:t>1</w:t>
    </w:r>
    <w:r>
      <w:rPr>
        <w:rFonts w:ascii="Times New Roman" w:hAnsi="Times New Roman" w:cs="Times New Roman"/>
        <w:noProof/>
        <w:sz w:val="24"/>
        <w:szCs w:val="24"/>
      </w:rPr>
      <w:fldChar w:fldCharType="end"/>
    </w:r>
  </w:p>
  <w:p w:rsidR="00BD00B4" w:rsidRDefault="00BD00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0B4"/>
    <w:rsid w:val="00400A0C"/>
    <w:rsid w:val="005505F4"/>
    <w:rsid w:val="00706421"/>
    <w:rsid w:val="0071218D"/>
    <w:rsid w:val="00BD00B4"/>
    <w:rsid w:val="00D36581"/>
    <w:rsid w:val="00ED3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1999</Words>
  <Characters>11400</Characters>
  <Application>Microsoft Office Word</Application>
  <DocSecurity>0</DocSecurity>
  <Lines>95</Lines>
  <Paragraphs>26</Paragraphs>
  <ScaleCrop>false</ScaleCrop>
  <Company/>
  <LinksUpToDate>false</LinksUpToDate>
  <CharactersWithSpaces>13373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2018-12-03T21:43:00Z</dcterms:created>
  <dcterms:modified xsi:type="dcterms:W3CDTF">2018-12-03T21:43:00Z</dcterms:modified>
</cp:coreProperties>
</file>